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DFA" w:rsidRDefault="00653DFA" w:rsidP="00391755">
      <w:pPr>
        <w:pStyle w:val="Body"/>
        <w:jc w:val="both"/>
        <w:rPr>
          <w:rFonts w:ascii="StobiSans Regular" w:eastAsia="StobiSans Regular" w:hAnsi="StobiSans Regular" w:cs="StobiSans Regular"/>
          <w:b/>
          <w:bCs/>
        </w:rPr>
      </w:pPr>
    </w:p>
    <w:p w:rsidR="001E00F9" w:rsidRDefault="001E00F9" w:rsidP="001E00F9">
      <w:pPr>
        <w:pStyle w:val="Body"/>
        <w:jc w:val="center"/>
        <w:rPr>
          <w:rFonts w:ascii="StobiSans Regular" w:eastAsia="StobiSans Regular" w:hAnsi="StobiSans Regular" w:cs="StobiSans Regular"/>
          <w:b/>
          <w:bCs/>
        </w:rPr>
      </w:pPr>
    </w:p>
    <w:p w:rsidR="001E00F9" w:rsidRDefault="001E00F9" w:rsidP="001E00F9">
      <w:pPr>
        <w:pStyle w:val="Body"/>
        <w:jc w:val="center"/>
        <w:rPr>
          <w:rFonts w:ascii="StobiSans Regular" w:eastAsia="StobiSans Regular" w:hAnsi="StobiSans Regular" w:cs="StobiSans Regular"/>
          <w:b/>
          <w:bCs/>
        </w:rPr>
      </w:pPr>
      <w:r>
        <w:rPr>
          <w:rFonts w:ascii="StobiSans Regular" w:eastAsia="StobiSans Regular" w:hAnsi="StobiSans Regular" w:cs="StobiSans Regular"/>
          <w:b/>
          <w:bCs/>
        </w:rPr>
        <w:t>REKOMANDIME PËR SJELLJEN E MËSIMDHËNËSVE DHE NXËNËSVE GJATË KOHËS SË REALIZIMIT TË MËSIMIT NË DISTANCË</w:t>
      </w:r>
    </w:p>
    <w:p w:rsidR="001E00F9" w:rsidRDefault="001E00F9" w:rsidP="001E00F9">
      <w:pPr>
        <w:pStyle w:val="Body"/>
        <w:rPr>
          <w:rFonts w:ascii="StobiSans Regular" w:eastAsia="StobiSans Regular" w:hAnsi="StobiSans Regular" w:cs="StobiSans Regular"/>
          <w:b/>
          <w:bCs/>
        </w:rPr>
      </w:pPr>
    </w:p>
    <w:p w:rsidR="001E00F9" w:rsidRDefault="001E00F9" w:rsidP="001E00F9">
      <w:pPr>
        <w:pStyle w:val="Body"/>
        <w:rPr>
          <w:rFonts w:ascii="StobiSans Regular" w:eastAsia="StobiSans Regular" w:hAnsi="StobiSans Regular" w:cs="StobiSans Regular"/>
          <w:b/>
          <w:bCs/>
        </w:rPr>
      </w:pPr>
      <w:r>
        <w:rPr>
          <w:rFonts w:ascii="StobiSans Regular" w:eastAsia="StobiSans Regular" w:hAnsi="StobiSans Regular" w:cs="StobiSans Regular"/>
          <w:b/>
          <w:bCs/>
        </w:rPr>
        <w:t>1. Dispozitat e përgjithshme</w:t>
      </w:r>
    </w:p>
    <w:p w:rsidR="001E00F9" w:rsidRPr="001E00F9" w:rsidRDefault="001E00F9" w:rsidP="00CA2EB9">
      <w:pPr>
        <w:pStyle w:val="Body"/>
        <w:jc w:val="both"/>
        <w:rPr>
          <w:rFonts w:ascii="StobiSans Regular" w:eastAsia="StobiSans Regular" w:hAnsi="StobiSans Regular" w:cs="StobiSans Regular"/>
          <w:bCs/>
        </w:rPr>
      </w:pPr>
      <w:r w:rsidRPr="001E00F9">
        <w:rPr>
          <w:rFonts w:ascii="StobiSans Regular" w:eastAsia="StobiSans Regular" w:hAnsi="StobiSans Regular" w:cs="StobiSans Regular"/>
          <w:bCs/>
        </w:rPr>
        <w:t xml:space="preserve">Rekomandimet </w:t>
      </w:r>
      <w:r>
        <w:rPr>
          <w:rFonts w:ascii="StobiSans Regular" w:eastAsia="StobiSans Regular" w:hAnsi="StobiSans Regular" w:cs="StobiSans Regular"/>
          <w:bCs/>
        </w:rPr>
        <w:t xml:space="preserve">kanë të bëjnë me të gjitha shkollat publike fillore dhe të mesme dhe janë në drejtim për të mbështetur realizimin e mësimit efektiv dhe efikas online, të sigurohet sjellje morale të mësimdhënësve dhe nxënësve gjatë realizimit të mësimit në distancë. </w:t>
      </w:r>
    </w:p>
    <w:p w:rsidR="001E00F9" w:rsidRPr="001F6E2C" w:rsidRDefault="001E00F9" w:rsidP="00CA2EB9">
      <w:pPr>
        <w:pStyle w:val="Body"/>
        <w:rPr>
          <w:rFonts w:ascii="StobiSans Regular" w:eastAsia="StobiSans Regular" w:hAnsi="StobiSans Regular" w:cs="StobiSans Regular"/>
          <w:b/>
          <w:bCs/>
        </w:rPr>
      </w:pPr>
    </w:p>
    <w:p w:rsidR="00653DFA" w:rsidRPr="001F6E2C" w:rsidRDefault="00D95594" w:rsidP="00391755">
      <w:pPr>
        <w:pStyle w:val="Body"/>
        <w:jc w:val="both"/>
        <w:rPr>
          <w:rFonts w:ascii="StobiSans Regular" w:hAnsi="StobiSans Regular"/>
          <w:lang w:val="mk-MK"/>
        </w:rPr>
      </w:pPr>
      <w:r w:rsidRPr="001F6E2C">
        <w:rPr>
          <w:rFonts w:ascii="StobiSans Regular" w:eastAsia="StobiSans Regular" w:hAnsi="StobiSans Regular" w:cs="StobiSans Regular"/>
          <w:b/>
          <w:bCs/>
        </w:rPr>
        <w:t xml:space="preserve">2. </w:t>
      </w:r>
      <w:r w:rsidR="001E00F9">
        <w:rPr>
          <w:rFonts w:ascii="StobiSans Regular" w:eastAsia="StobiSans Regular" w:hAnsi="StobiSans Regular" w:cs="StobiSans Regular"/>
          <w:b/>
          <w:bCs/>
        </w:rPr>
        <w:t xml:space="preserve">Realizimi </w:t>
      </w:r>
      <w:r w:rsidR="0084512E">
        <w:rPr>
          <w:rFonts w:ascii="StobiSans Regular" w:eastAsia="StobiSans Regular" w:hAnsi="StobiSans Regular" w:cs="StobiSans Regular"/>
          <w:b/>
          <w:bCs/>
        </w:rPr>
        <w:t>i</w:t>
      </w:r>
      <w:r w:rsidR="001E00F9">
        <w:rPr>
          <w:rFonts w:ascii="StobiSans Regular" w:eastAsia="StobiSans Regular" w:hAnsi="StobiSans Regular" w:cs="StobiSans Regular"/>
          <w:b/>
          <w:bCs/>
        </w:rPr>
        <w:t xml:space="preserve"> mësimit në </w:t>
      </w:r>
      <w:r w:rsidR="0084512E">
        <w:rPr>
          <w:rFonts w:ascii="StobiSans Regular" w:eastAsia="StobiSans Regular" w:hAnsi="StobiSans Regular" w:cs="StobiSans Regular"/>
          <w:b/>
          <w:bCs/>
        </w:rPr>
        <w:t>distancë</w:t>
      </w:r>
      <w:r w:rsidR="001E00F9">
        <w:rPr>
          <w:rFonts w:ascii="StobiSans Regular" w:eastAsia="StobiSans Regular" w:hAnsi="StobiSans Regular" w:cs="StobiSans Regular"/>
          <w:b/>
          <w:bCs/>
        </w:rPr>
        <w:t xml:space="preserve"> </w:t>
      </w:r>
    </w:p>
    <w:p w:rsidR="0084512E" w:rsidRDefault="001E00F9" w:rsidP="00391755">
      <w:pPr>
        <w:pStyle w:val="ListParagraph"/>
        <w:numPr>
          <w:ilvl w:val="0"/>
          <w:numId w:val="4"/>
        </w:numPr>
        <w:jc w:val="both"/>
        <w:rPr>
          <w:rFonts w:ascii="StobiSans Regular" w:eastAsia="StobiSans Regular" w:hAnsi="StobiSans Regular" w:cs="StobiSans Regular"/>
        </w:rPr>
      </w:pPr>
      <w:r w:rsidRPr="0084512E">
        <w:rPr>
          <w:rFonts w:ascii="StobiSans Regular" w:eastAsia="StobiSans Regular" w:hAnsi="StobiSans Regular" w:cs="StobiSans Regular"/>
        </w:rPr>
        <w:t>Të gjithë orët mësimore, s</w:t>
      </w:r>
      <w:r w:rsidR="0084512E">
        <w:rPr>
          <w:rFonts w:ascii="StobiSans Regular" w:eastAsia="StobiSans Regular" w:hAnsi="StobiSans Regular" w:cs="StobiSans Regular"/>
        </w:rPr>
        <w:t>ipas rregullit realizohen, me Ms</w:t>
      </w:r>
      <w:r w:rsidRPr="0084512E">
        <w:rPr>
          <w:rFonts w:ascii="StobiSans Regular" w:eastAsia="StobiSans Regular" w:hAnsi="StobiSans Regular" w:cs="StobiSans Regular"/>
        </w:rPr>
        <w:t xml:space="preserve"> T</w:t>
      </w:r>
      <w:r w:rsidR="0084512E" w:rsidRPr="0084512E">
        <w:rPr>
          <w:rFonts w:ascii="StobiSans Regular" w:eastAsia="StobiSans Regular" w:hAnsi="StobiSans Regular" w:cs="StobiSans Regular"/>
        </w:rPr>
        <w:t>ims</w:t>
      </w:r>
      <w:r w:rsidRPr="0084512E">
        <w:rPr>
          <w:rFonts w:ascii="StobiSans Regular" w:eastAsia="StobiSans Regular" w:hAnsi="StobiSans Regular" w:cs="StobiSans Regular"/>
        </w:rPr>
        <w:t xml:space="preserve"> si mjet për mbajtjen e mësimit online nëpërmjetë komunikimit sinkron në kuadër të Platfor</w:t>
      </w:r>
      <w:r w:rsidR="0084512E">
        <w:rPr>
          <w:rFonts w:ascii="StobiSans Regular" w:eastAsia="StobiSans Regular" w:hAnsi="StobiSans Regular" w:cs="StobiSans Regular"/>
        </w:rPr>
        <w:t xml:space="preserve">mës </w:t>
      </w:r>
      <w:r w:rsidR="00E158CB">
        <w:rPr>
          <w:rFonts w:ascii="StobiSans Regular" w:eastAsia="StobiSans Regular" w:hAnsi="StobiSans Regular" w:cs="StobiSans Regular"/>
        </w:rPr>
        <w:t>N</w:t>
      </w:r>
      <w:r w:rsidRPr="0084512E">
        <w:rPr>
          <w:rFonts w:ascii="StobiSans Regular" w:eastAsia="StobiSans Regular" w:hAnsi="StobiSans Regular" w:cs="StobiSans Regular"/>
        </w:rPr>
        <w:t xml:space="preserve">acionale për mësim në </w:t>
      </w:r>
      <w:r w:rsidR="0084512E">
        <w:rPr>
          <w:rFonts w:ascii="StobiSans Regular" w:eastAsia="StobiSans Regular" w:hAnsi="StobiSans Regular" w:cs="StobiSans Regular"/>
        </w:rPr>
        <w:t>distancë</w:t>
      </w:r>
      <w:r w:rsidRPr="0084512E">
        <w:rPr>
          <w:rFonts w:ascii="StobiSans Regular" w:eastAsia="StobiSans Regular" w:hAnsi="StobiSans Regular" w:cs="StobiSans Regular"/>
        </w:rPr>
        <w:t xml:space="preserve">. </w:t>
      </w:r>
    </w:p>
    <w:p w:rsidR="00F3170F" w:rsidRPr="0084512E" w:rsidRDefault="001E00F9" w:rsidP="00391755">
      <w:pPr>
        <w:pStyle w:val="ListParagraph"/>
        <w:numPr>
          <w:ilvl w:val="0"/>
          <w:numId w:val="4"/>
        </w:numPr>
        <w:jc w:val="both"/>
        <w:rPr>
          <w:rFonts w:ascii="StobiSans Regular" w:eastAsia="StobiSans Regular" w:hAnsi="StobiSans Regular" w:cs="StobiSans Regular"/>
        </w:rPr>
      </w:pPr>
      <w:r w:rsidRPr="0084512E">
        <w:rPr>
          <w:rFonts w:ascii="StobiSans Regular" w:eastAsia="StobiSans Regular" w:hAnsi="StobiSans Regular" w:cs="StobiSans Regular"/>
        </w:rPr>
        <w:t>Nxënësit të cilët nuk kanë qasje në internet mësimi në distancë përveç m</w:t>
      </w:r>
      <w:r w:rsidR="0084512E">
        <w:rPr>
          <w:rFonts w:ascii="StobiSans Regular" w:eastAsia="StobiSans Regular" w:hAnsi="StobiSans Regular" w:cs="StobiSans Regular"/>
        </w:rPr>
        <w:t>e kompjuter dhe lapto</w:t>
      </w:r>
      <w:r w:rsidR="00E158CB">
        <w:rPr>
          <w:rFonts w:ascii="StobiSans Regular" w:eastAsia="StobiSans Regular" w:hAnsi="StobiSans Regular" w:cs="StobiSans Regular"/>
        </w:rPr>
        <w:t xml:space="preserve">p </w:t>
      </w:r>
      <w:r w:rsidR="00F3170F" w:rsidRPr="0084512E">
        <w:rPr>
          <w:rFonts w:ascii="StobiSans Regular" w:eastAsia="StobiSans Regular" w:hAnsi="StobiSans Regular" w:cs="StobiSans Regular"/>
        </w:rPr>
        <w:t xml:space="preserve"> </w:t>
      </w:r>
      <w:r w:rsidRPr="0084512E">
        <w:rPr>
          <w:rFonts w:ascii="StobiSans Regular" w:eastAsia="StobiSans Regular" w:hAnsi="StobiSans Regular" w:cs="StobiSans Regular"/>
        </w:rPr>
        <w:t xml:space="preserve">mund të ndjeket </w:t>
      </w:r>
      <w:r w:rsidR="00E158CB">
        <w:rPr>
          <w:rFonts w:ascii="StobiSans Regular" w:eastAsia="StobiSans Regular" w:hAnsi="StobiSans Regular" w:cs="StobiSans Regular"/>
        </w:rPr>
        <w:t xml:space="preserve"> </w:t>
      </w:r>
      <w:r w:rsidRPr="0084512E">
        <w:rPr>
          <w:rFonts w:ascii="StobiSans Regular" w:eastAsia="StobiSans Regular" w:hAnsi="StobiSans Regular" w:cs="StobiSans Regular"/>
        </w:rPr>
        <w:t xml:space="preserve">edhe </w:t>
      </w:r>
      <w:r w:rsidR="00F3170F" w:rsidRPr="0084512E">
        <w:rPr>
          <w:rFonts w:ascii="StobiSans Regular" w:eastAsia="StobiSans Regular" w:hAnsi="StobiSans Regular" w:cs="StobiSans Regular"/>
        </w:rPr>
        <w:t xml:space="preserve">me pajisje të mençura dhe me telefon celular. </w:t>
      </w:r>
    </w:p>
    <w:p w:rsidR="00F3170F" w:rsidRDefault="00F3170F" w:rsidP="00391755">
      <w:pPr>
        <w:pStyle w:val="ListParagraph"/>
        <w:numPr>
          <w:ilvl w:val="0"/>
          <w:numId w:val="4"/>
        </w:numPr>
        <w:jc w:val="both"/>
        <w:rPr>
          <w:rFonts w:ascii="StobiSans Regular" w:eastAsia="StobiSans Regular" w:hAnsi="StobiSans Regular" w:cs="StobiSans Regular"/>
        </w:rPr>
      </w:pPr>
      <w:r w:rsidRPr="00F3170F">
        <w:rPr>
          <w:rFonts w:ascii="StobiSans Regular" w:eastAsia="StobiSans Regular" w:hAnsi="StobiSans Regular" w:cs="StobiSans Regular"/>
        </w:rPr>
        <w:t xml:space="preserve">Për nxënësit të cilët nuk kanë pajisje kompjuterike, nuk kanë qasje në internet ose për nxënësit e kategorive të rënda sociale shkolla duhet të sigurojë qasje nl një formë tjetër deri te përmbajtjet mësimore, forma e cila </w:t>
      </w:r>
      <w:r w:rsidR="0084512E">
        <w:rPr>
          <w:rFonts w:ascii="StobiSans Regular" w:eastAsia="StobiSans Regular" w:hAnsi="StobiSans Regular" w:cs="StobiSans Regular"/>
        </w:rPr>
        <w:t>i</w:t>
      </w:r>
      <w:r w:rsidRPr="00F3170F">
        <w:rPr>
          <w:rFonts w:ascii="StobiSans Regular" w:eastAsia="StobiSans Regular" w:hAnsi="StobiSans Regular" w:cs="StobiSans Regular"/>
        </w:rPr>
        <w:t xml:space="preserve"> përgjigjet mundësive të nxënësve ( material e shtypura </w:t>
      </w:r>
      <w:r w:rsidR="00ED7A91">
        <w:rPr>
          <w:rFonts w:ascii="StobiSans Regular" w:eastAsia="StobiSans Regular" w:hAnsi="StobiSans Regular" w:cs="StobiSans Regular"/>
        </w:rPr>
        <w:t xml:space="preserve"> </w:t>
      </w:r>
      <w:r w:rsidRPr="00F3170F">
        <w:rPr>
          <w:rFonts w:ascii="StobiSans Regular" w:eastAsia="StobiSans Regular" w:hAnsi="StobiSans Regular" w:cs="StobiSans Regular"/>
        </w:rPr>
        <w:t xml:space="preserve">CD etj) </w:t>
      </w:r>
    </w:p>
    <w:p w:rsidR="00F3170F" w:rsidRDefault="00ED7A91"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Prindërit/</w:t>
      </w:r>
      <w:r w:rsidR="00F3170F" w:rsidRPr="00F3170F">
        <w:rPr>
          <w:rFonts w:ascii="StobiSans Regular" w:eastAsia="StobiSans Regular" w:hAnsi="StobiSans Regular" w:cs="StobiSans Regular"/>
        </w:rPr>
        <w:t xml:space="preserve">kujdestarët janë të obliguar të njoftojnë kujdestarin e klasës për të gjitha problemet </w:t>
      </w:r>
      <w:r>
        <w:rPr>
          <w:rFonts w:ascii="StobiSans Regular" w:eastAsia="StobiSans Regular" w:hAnsi="StobiSans Regular" w:cs="StobiSans Regular"/>
        </w:rPr>
        <w:t xml:space="preserve"> </w:t>
      </w:r>
      <w:r w:rsidR="00F3170F" w:rsidRPr="00F3170F">
        <w:rPr>
          <w:rFonts w:ascii="StobiSans Regular" w:eastAsia="StobiSans Regular" w:hAnsi="StobiSans Regular" w:cs="StobiSans Regular"/>
        </w:rPr>
        <w:t xml:space="preserve">teknike me qasjen </w:t>
      </w:r>
      <w:r>
        <w:rPr>
          <w:rFonts w:ascii="StobiSans Regular" w:eastAsia="StobiSans Regular" w:hAnsi="StobiSans Regular" w:cs="StobiSans Regular"/>
        </w:rPr>
        <w:t xml:space="preserve"> </w:t>
      </w:r>
      <w:r w:rsidR="00F3170F" w:rsidRPr="00F3170F">
        <w:rPr>
          <w:rFonts w:ascii="StobiSans Regular" w:eastAsia="StobiSans Regular" w:hAnsi="StobiSans Regular" w:cs="StobiSans Regular"/>
        </w:rPr>
        <w:t>deri te mësimi në distancë.</w:t>
      </w:r>
    </w:p>
    <w:p w:rsidR="00653DFA" w:rsidRPr="00F3170F" w:rsidRDefault="00F3170F" w:rsidP="00F3170F">
      <w:pPr>
        <w:ind w:left="360"/>
        <w:jc w:val="both"/>
        <w:rPr>
          <w:rFonts w:ascii="StobiSans Regular" w:eastAsia="StobiSans Regular" w:hAnsi="StobiSans Regular" w:cs="StobiSans Regular"/>
        </w:rPr>
      </w:pPr>
      <w:r w:rsidRPr="00F3170F">
        <w:rPr>
          <w:rFonts w:ascii="StobiSans Regular" w:eastAsia="StobiSans Regular" w:hAnsi="StobiSans Regular" w:cs="StobiSans Regular"/>
        </w:rPr>
        <w:t xml:space="preserve"> </w:t>
      </w:r>
    </w:p>
    <w:p w:rsidR="00F3170F" w:rsidRPr="00F3170F" w:rsidRDefault="00F3170F" w:rsidP="00117D1A">
      <w:pPr>
        <w:pStyle w:val="ListParagraph"/>
        <w:numPr>
          <w:ilvl w:val="0"/>
          <w:numId w:val="7"/>
        </w:numPr>
        <w:ind w:left="284" w:hanging="284"/>
        <w:jc w:val="both"/>
        <w:rPr>
          <w:rFonts w:ascii="StobiSans Regular" w:eastAsia="StobiSans Regular" w:hAnsi="StobiSans Regular" w:cs="StobiSans Regular"/>
        </w:rPr>
      </w:pPr>
      <w:r>
        <w:rPr>
          <w:rFonts w:ascii="StobiSans Regular" w:eastAsia="StobiSans Regular" w:hAnsi="StobiSans Regular" w:cs="StobiSans Regular"/>
          <w:b/>
          <w:bCs/>
        </w:rPr>
        <w:t xml:space="preserve">Rregullat e sjelljes </w:t>
      </w:r>
      <w:r w:rsidRPr="00F3170F">
        <w:rPr>
          <w:rFonts w:ascii="StobiSans Regular" w:eastAsia="StobiSans Regular" w:hAnsi="StobiSans Regular" w:cs="StobiSans Regular"/>
          <w:bCs/>
        </w:rPr>
        <w:t>gjatë mësimit online</w:t>
      </w:r>
      <w:r>
        <w:rPr>
          <w:rFonts w:ascii="StobiSans Regular" w:eastAsia="StobiSans Regular" w:hAnsi="StobiSans Regular" w:cs="StobiSans Regular"/>
          <w:b/>
          <w:bCs/>
        </w:rPr>
        <w:t xml:space="preserve"> </w:t>
      </w:r>
    </w:p>
    <w:p w:rsidR="00653DFA" w:rsidRPr="001F6E2C" w:rsidRDefault="00F3170F" w:rsidP="00391755">
      <w:pPr>
        <w:pStyle w:val="Body"/>
        <w:jc w:val="both"/>
        <w:rPr>
          <w:rFonts w:ascii="StobiSans Regular" w:hAnsi="StobiSans Regular"/>
        </w:rPr>
      </w:pPr>
      <w:r>
        <w:rPr>
          <w:rFonts w:ascii="StobiSans Regular" w:eastAsia="StobiSans Regular" w:hAnsi="StobiSans Regular" w:cs="StobiSans Regular"/>
          <w:b/>
          <w:bCs/>
        </w:rPr>
        <w:t>3</w:t>
      </w:r>
      <w:r w:rsidR="00D95594" w:rsidRPr="001F6E2C">
        <w:rPr>
          <w:rFonts w:ascii="StobiSans Regular" w:eastAsia="StobiSans Regular" w:hAnsi="StobiSans Regular" w:cs="StobiSans Regular"/>
          <w:b/>
          <w:bCs/>
        </w:rPr>
        <w:t xml:space="preserve">.1. </w:t>
      </w:r>
      <w:r>
        <w:rPr>
          <w:rFonts w:ascii="StobiSans Regular" w:eastAsia="StobiSans Regular" w:hAnsi="StobiSans Regular" w:cs="StobiSans Regular"/>
          <w:b/>
          <w:bCs/>
        </w:rPr>
        <w:t xml:space="preserve">Rregullat e përgjithshme për mësim online </w:t>
      </w:r>
    </w:p>
    <w:p w:rsidR="00653DFA" w:rsidRPr="001F6E2C" w:rsidRDefault="00F3170F"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Rekomendohet që të gjitha kamerat të jenë të kyçura gjatë </w:t>
      </w:r>
      <w:r w:rsidR="008817AC">
        <w:rPr>
          <w:rFonts w:ascii="StobiSans Regular" w:eastAsia="StobiSans Regular" w:hAnsi="StobiSans Regular" w:cs="StobiSans Regular"/>
        </w:rPr>
        <w:t>orë</w:t>
      </w:r>
      <w:r>
        <w:rPr>
          <w:rFonts w:ascii="StobiSans Regular" w:eastAsia="StobiSans Regular" w:hAnsi="StobiSans Regular" w:cs="StobiSans Regular"/>
        </w:rPr>
        <w:t>s online, përveç kur për shkaqe teknik</w:t>
      </w:r>
      <w:r w:rsidR="008817AC">
        <w:rPr>
          <w:rFonts w:ascii="StobiSans Regular" w:eastAsia="StobiSans Regular" w:hAnsi="StobiSans Regular" w:cs="StobiSans Regular"/>
        </w:rPr>
        <w:t>e</w:t>
      </w:r>
      <w:r>
        <w:rPr>
          <w:rFonts w:ascii="StobiSans Regular" w:eastAsia="StobiSans Regular" w:hAnsi="StobiSans Regular" w:cs="StobiSans Regular"/>
        </w:rPr>
        <w:t xml:space="preserve"> ( lidhja e dobët ose </w:t>
      </w:r>
      <w:r w:rsidR="008817AC">
        <w:rPr>
          <w:rFonts w:ascii="StobiSans Regular" w:eastAsia="StobiSans Regular" w:hAnsi="StobiSans Regular" w:cs="StobiSans Regular"/>
        </w:rPr>
        <w:t xml:space="preserve">problem </w:t>
      </w:r>
      <w:r>
        <w:rPr>
          <w:rFonts w:ascii="StobiSans Regular" w:eastAsia="StobiSans Regular" w:hAnsi="StobiSans Regular" w:cs="StobiSans Regular"/>
        </w:rPr>
        <w:t xml:space="preserve"> të shpeshta të të njejtës) ku mësimdhënësi nuk urdhëron më ndryshe</w:t>
      </w:r>
      <w:r w:rsidR="00D95594" w:rsidRPr="001F6E2C">
        <w:rPr>
          <w:rFonts w:ascii="StobiSans Regular" w:eastAsia="StobiSans Regular" w:hAnsi="StobiSans Regular" w:cs="StobiSans Regular"/>
        </w:rPr>
        <w:t>;</w:t>
      </w:r>
    </w:p>
    <w:p w:rsidR="00653DFA" w:rsidRPr="001F6E2C" w:rsidRDefault="00AA727E"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Mikrofoni </w:t>
      </w:r>
      <w:r w:rsidR="008817AC">
        <w:rPr>
          <w:rFonts w:ascii="StobiSans Regular" w:eastAsia="StobiSans Regular" w:hAnsi="StobiSans Regular" w:cs="StobiSans Regular"/>
        </w:rPr>
        <w:t>i</w:t>
      </w:r>
      <w:r>
        <w:rPr>
          <w:rFonts w:ascii="StobiSans Regular" w:eastAsia="StobiSans Regular" w:hAnsi="StobiSans Regular" w:cs="StobiSans Regular"/>
        </w:rPr>
        <w:t xml:space="preserve"> nxënësve duhet të jetë </w:t>
      </w:r>
      <w:r w:rsidR="008817AC">
        <w:rPr>
          <w:rFonts w:ascii="StobiSans Regular" w:eastAsia="StobiSans Regular" w:hAnsi="StobiSans Regular" w:cs="StobiSans Regular"/>
        </w:rPr>
        <w:t>i</w:t>
      </w:r>
      <w:r>
        <w:rPr>
          <w:rFonts w:ascii="StobiSans Regular" w:eastAsia="StobiSans Regular" w:hAnsi="StobiSans Regular" w:cs="StobiSans Regular"/>
        </w:rPr>
        <w:t xml:space="preserve"> çkyçur gjatë mbajtjes së </w:t>
      </w:r>
      <w:r w:rsidR="008817AC">
        <w:rPr>
          <w:rFonts w:ascii="StobiSans Regular" w:eastAsia="StobiSans Regular" w:hAnsi="StobiSans Regular" w:cs="StobiSans Regular"/>
        </w:rPr>
        <w:t>orë</w:t>
      </w:r>
      <w:r>
        <w:rPr>
          <w:rFonts w:ascii="StobiSans Regular" w:eastAsia="StobiSans Regular" w:hAnsi="StobiSans Regular" w:cs="StobiSans Regular"/>
        </w:rPr>
        <w:t xml:space="preserve">s mësimore online </w:t>
      </w:r>
      <w:r w:rsidR="00D95594" w:rsidRPr="001F6E2C">
        <w:rPr>
          <w:rFonts w:ascii="StobiSans Regular" w:eastAsia="StobiSans Regular" w:hAnsi="StobiSans Regular" w:cs="StobiSans Regular"/>
        </w:rPr>
        <w:t>(</w:t>
      </w:r>
      <w:r>
        <w:rPr>
          <w:rFonts w:ascii="StobiSans Regular" w:eastAsia="StobiSans Regular" w:hAnsi="StobiSans Regular" w:cs="StobiSans Regular"/>
        </w:rPr>
        <w:t>opsioni</w:t>
      </w:r>
      <w:r w:rsidR="00D95594" w:rsidRPr="001F6E2C">
        <w:rPr>
          <w:rFonts w:ascii="StobiSans Regular" w:eastAsia="StobiSans Regular" w:hAnsi="StobiSans Regular" w:cs="StobiSans Regular"/>
        </w:rPr>
        <w:t xml:space="preserve">“mute”), </w:t>
      </w:r>
      <w:r>
        <w:rPr>
          <w:rFonts w:ascii="StobiSans Regular" w:eastAsia="StobiSans Regular" w:hAnsi="StobiSans Regular" w:cs="StobiSans Regular"/>
        </w:rPr>
        <w:t xml:space="preserve">përveç kur nxënësi përgjigjet në pyetjen e parashtruar nga mësimdhënësi. parashtron pyetje për shkak të paqartësive të lidhura me materjen mësimore gjatë </w:t>
      </w:r>
      <w:r w:rsidR="008817AC">
        <w:rPr>
          <w:rFonts w:ascii="StobiSans Regular" w:eastAsia="StobiSans Regular" w:hAnsi="StobiSans Regular" w:cs="StobiSans Regular"/>
        </w:rPr>
        <w:t>orë</w:t>
      </w:r>
      <w:r>
        <w:rPr>
          <w:rFonts w:ascii="StobiSans Regular" w:eastAsia="StobiSans Regular" w:hAnsi="StobiSans Regular" w:cs="StobiSans Regular"/>
        </w:rPr>
        <w:t xml:space="preserve">s, të cilën e përcakton  mësimdhënësi. </w:t>
      </w:r>
    </w:p>
    <w:p w:rsidR="007A7209" w:rsidRDefault="00AA727E" w:rsidP="00391755">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Rekomandohet mbajtja/ ndjekja e orëve online në  shtëpi në vend të qetë</w:t>
      </w:r>
      <w:r w:rsidR="008817AC">
        <w:rPr>
          <w:rFonts w:ascii="StobiSans Regular" w:eastAsia="StobiSans Regular" w:hAnsi="StobiSans Regular" w:cs="StobiSans Regular"/>
        </w:rPr>
        <w:t>, për arsye se të gjithë nx</w:t>
      </w:r>
      <w:r w:rsidR="007A7209" w:rsidRPr="007A7209">
        <w:rPr>
          <w:rFonts w:ascii="StobiSans Regular" w:eastAsia="StobiSans Regular" w:hAnsi="StobiSans Regular" w:cs="StobiSans Regular"/>
        </w:rPr>
        <w:t>ënësit në orë mund t</w:t>
      </w:r>
      <w:r w:rsidR="008817AC">
        <w:rPr>
          <w:rFonts w:ascii="Arial" w:eastAsia="StobiSans Regular" w:hAnsi="Arial" w:cs="Arial"/>
        </w:rPr>
        <w:t>′</w:t>
      </w:r>
      <w:r w:rsidR="007A7209" w:rsidRPr="007A7209">
        <w:rPr>
          <w:rFonts w:ascii="StobiSans Regular" w:eastAsia="StobiSans Regular" w:hAnsi="StobiSans Regular" w:cs="StobiSans Regular"/>
        </w:rPr>
        <w:t xml:space="preserve">i dëgjojnë tonet anësore, tek ai i cili flet (pëshpëritjet dhe bisedat , tonet dhe TV </w:t>
      </w:r>
      <w:r w:rsidR="008817AC">
        <w:rPr>
          <w:rFonts w:ascii="StobiSans Regular" w:eastAsia="StobiSans Regular" w:hAnsi="StobiSans Regular" w:cs="StobiSans Regular"/>
        </w:rPr>
        <w:t xml:space="preserve">-ja </w:t>
      </w:r>
      <w:r w:rsidR="007A7209" w:rsidRPr="007A7209">
        <w:rPr>
          <w:rFonts w:ascii="StobiSans Regular" w:eastAsia="StobiSans Regular" w:hAnsi="StobiSans Regular" w:cs="StobiSans Regular"/>
        </w:rPr>
        <w:t xml:space="preserve">e kyçur, lehja e kafshëve shtëpiake </w:t>
      </w:r>
      <w:r w:rsidR="008817AC">
        <w:rPr>
          <w:rFonts w:ascii="StobiSans Regular" w:eastAsia="StobiSans Regular" w:hAnsi="StobiSans Regular" w:cs="StobiSans Regular"/>
        </w:rPr>
        <w:t xml:space="preserve">si </w:t>
      </w:r>
      <w:r w:rsidR="007A7209" w:rsidRPr="007A7209">
        <w:rPr>
          <w:rFonts w:ascii="StobiSans Regular" w:eastAsia="StobiSans Regular" w:hAnsi="StobiSans Regular" w:cs="StobiSans Regular"/>
        </w:rPr>
        <w:t xml:space="preserve"> dhe të gjitha tonet tjera). </w:t>
      </w:r>
    </w:p>
    <w:p w:rsidR="00117D1A" w:rsidRPr="007A7209" w:rsidRDefault="007A7209" w:rsidP="00905F92">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Nuk është e lejuar incizimi në orët online nga ana e mësimdhënësve dhe nxënësve. </w:t>
      </w:r>
    </w:p>
    <w:p w:rsidR="007A7209" w:rsidRPr="007A7209" w:rsidRDefault="007A7209" w:rsidP="00391755">
      <w:pPr>
        <w:pStyle w:val="ListParagraph"/>
        <w:numPr>
          <w:ilvl w:val="0"/>
          <w:numId w:val="4"/>
        </w:numPr>
        <w:jc w:val="both"/>
        <w:rPr>
          <w:rFonts w:ascii="StobiSans Regular" w:hAnsi="StobiSans Regular"/>
        </w:rPr>
      </w:pPr>
      <w:r w:rsidRPr="007A7209">
        <w:rPr>
          <w:rFonts w:ascii="StobiSans Regular" w:eastAsia="StobiSans Regular" w:hAnsi="StobiSans Regular" w:cs="StobiSans Regular"/>
        </w:rPr>
        <w:lastRenderedPageBreak/>
        <w:t>Gjatë realizimit të orëve online aplikohen rregullat e njejta të sjelljes, si</w:t>
      </w:r>
      <w:r w:rsidR="00122515">
        <w:rPr>
          <w:rFonts w:ascii="StobiSans Regular" w:eastAsia="StobiSans Regular" w:hAnsi="StobiSans Regular" w:cs="StobiSans Regular"/>
        </w:rPr>
        <w:t xml:space="preserve">kurse </w:t>
      </w:r>
      <w:r w:rsidRPr="007A7209">
        <w:rPr>
          <w:rFonts w:ascii="StobiSans Regular" w:eastAsia="StobiSans Regular" w:hAnsi="StobiSans Regular" w:cs="StobiSans Regular"/>
        </w:rPr>
        <w:t xml:space="preserve"> </w:t>
      </w:r>
      <w:r w:rsidR="00122515">
        <w:rPr>
          <w:rFonts w:ascii="StobiSans Regular" w:eastAsia="StobiSans Regular" w:hAnsi="StobiSans Regular" w:cs="StobiSans Regular"/>
        </w:rPr>
        <w:t>gjatë</w:t>
      </w:r>
      <w:r w:rsidRPr="007A7209">
        <w:rPr>
          <w:rFonts w:ascii="StobiSans Regular" w:eastAsia="StobiSans Regular" w:hAnsi="StobiSans Regular" w:cs="StobiSans Regular"/>
        </w:rPr>
        <w:t xml:space="preserve"> orëve të rregullta me prani fizike në shkollë dhe nu</w:t>
      </w:r>
      <w:r w:rsidR="00122515">
        <w:rPr>
          <w:rFonts w:ascii="StobiSans Regular" w:eastAsia="StobiSans Regular" w:hAnsi="StobiSans Regular" w:cs="StobiSans Regular"/>
        </w:rPr>
        <w:t>k  janë të lejuara bisedat e ndë</w:t>
      </w:r>
      <w:r w:rsidRPr="007A7209">
        <w:rPr>
          <w:rFonts w:ascii="StobiSans Regular" w:eastAsia="StobiSans Regular" w:hAnsi="StobiSans Regular" w:cs="StobiSans Regular"/>
        </w:rPr>
        <w:t xml:space="preserve">rsjellta gjatë mbajtjes së </w:t>
      </w:r>
      <w:r w:rsidR="00122515">
        <w:rPr>
          <w:rFonts w:ascii="StobiSans Regular" w:eastAsia="StobiSans Regular" w:hAnsi="StobiSans Regular" w:cs="StobiSans Regular"/>
        </w:rPr>
        <w:t>orë</w:t>
      </w:r>
      <w:r w:rsidRPr="007A7209">
        <w:rPr>
          <w:rFonts w:ascii="StobiSans Regular" w:eastAsia="StobiSans Regular" w:hAnsi="StobiSans Regular" w:cs="StobiSans Regular"/>
        </w:rPr>
        <w:t xml:space="preserve">s </w:t>
      </w:r>
      <w:r w:rsidR="00122515">
        <w:rPr>
          <w:rFonts w:ascii="StobiSans Regular" w:eastAsia="StobiSans Regular" w:hAnsi="StobiSans Regular" w:cs="StobiSans Regular"/>
        </w:rPr>
        <w:t>ndërmjetë nxënësve në</w:t>
      </w:r>
      <w:r w:rsidRPr="007A7209">
        <w:rPr>
          <w:rFonts w:ascii="StobiSans Regular" w:eastAsia="StobiSans Regular" w:hAnsi="StobiSans Regular" w:cs="StobiSans Regular"/>
        </w:rPr>
        <w:t>përmjet komunikimit verbal ose elektronik.</w:t>
      </w:r>
    </w:p>
    <w:p w:rsidR="00653DFA" w:rsidRPr="001F6E2C" w:rsidRDefault="007A7209" w:rsidP="00391755">
      <w:pPr>
        <w:pStyle w:val="ListParagraph"/>
        <w:numPr>
          <w:ilvl w:val="0"/>
          <w:numId w:val="4"/>
        </w:numPr>
        <w:jc w:val="both"/>
        <w:rPr>
          <w:rFonts w:ascii="StobiSans Regular" w:hAnsi="StobiSans Regular"/>
        </w:rPr>
      </w:pPr>
      <w:r w:rsidRPr="007A7209">
        <w:rPr>
          <w:rFonts w:ascii="StobiSans Regular" w:eastAsia="StobiSans Regular" w:hAnsi="StobiSans Regular" w:cs="StobiSans Regular"/>
          <w:b/>
          <w:bCs/>
        </w:rPr>
        <w:t xml:space="preserve"> </w:t>
      </w:r>
      <w:r w:rsidR="00D95594" w:rsidRPr="007A7209">
        <w:rPr>
          <w:rFonts w:ascii="StobiSans Regular" w:eastAsia="StobiSans Regular" w:hAnsi="StobiSans Regular" w:cs="StobiSans Regular"/>
          <w:b/>
          <w:bCs/>
        </w:rPr>
        <w:t xml:space="preserve">3.2. </w:t>
      </w:r>
      <w:r>
        <w:rPr>
          <w:rFonts w:ascii="StobiSans Regular" w:eastAsia="StobiSans Regular" w:hAnsi="StobiSans Regular" w:cs="StobiSans Regular"/>
          <w:b/>
          <w:bCs/>
        </w:rPr>
        <w:t xml:space="preserve">Prania në orët online </w:t>
      </w:r>
    </w:p>
    <w:p w:rsidR="007A7209" w:rsidRDefault="007A7209" w:rsidP="00391755">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Mësimdhënësit dhe nxënësit duhet të kyçen me kohë në orën mësimore në pajtueshmëri me orarin e orëve mësimore. </w:t>
      </w:r>
    </w:p>
    <w:p w:rsidR="007A7209" w:rsidRDefault="007A7209" w:rsidP="00391755">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Prania në orët online është e detyrueshme, identik sikurse gjatë realizimit të mësimit me prani fizike në shkollë. </w:t>
      </w:r>
    </w:p>
    <w:p w:rsidR="007A7209" w:rsidRDefault="007A7209" w:rsidP="00391755">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Mësimdhënësit janë të obliguar të mbajnë </w:t>
      </w:r>
      <w:r w:rsidR="00122515">
        <w:rPr>
          <w:rFonts w:ascii="StobiSans Regular" w:eastAsia="StobiSans Regular" w:hAnsi="StobiSans Regular" w:cs="StobiSans Regular"/>
        </w:rPr>
        <w:t>evidencë</w:t>
      </w:r>
      <w:r w:rsidRPr="007A7209">
        <w:rPr>
          <w:rFonts w:ascii="StobiSans Regular" w:eastAsia="StobiSans Regular" w:hAnsi="StobiSans Regular" w:cs="StobiSans Regular"/>
        </w:rPr>
        <w:t xml:space="preserve"> të detajuar për pranin</w:t>
      </w:r>
      <w:r w:rsidR="00122515">
        <w:rPr>
          <w:rFonts w:ascii="StobiSans Regular" w:eastAsia="StobiSans Regular" w:hAnsi="StobiSans Regular" w:cs="StobiSans Regular"/>
        </w:rPr>
        <w:t>ë</w:t>
      </w:r>
      <w:r w:rsidRPr="007A7209">
        <w:rPr>
          <w:rFonts w:ascii="StobiSans Regular" w:eastAsia="StobiSans Regular" w:hAnsi="StobiSans Regular" w:cs="StobiSans Regular"/>
        </w:rPr>
        <w:t xml:space="preserve"> e nxënësve në secilën orë </w:t>
      </w:r>
      <w:r w:rsidR="00122515">
        <w:rPr>
          <w:rFonts w:ascii="StobiSans Regular" w:eastAsia="StobiSans Regular" w:hAnsi="StobiSans Regular" w:cs="StobiSans Regular"/>
        </w:rPr>
        <w:t xml:space="preserve"> </w:t>
      </w:r>
      <w:r w:rsidRPr="007A7209">
        <w:rPr>
          <w:rFonts w:ascii="StobiSans Regular" w:eastAsia="StobiSans Regular" w:hAnsi="StobiSans Regular" w:cs="StobiSans Regular"/>
        </w:rPr>
        <w:t xml:space="preserve">online. </w:t>
      </w:r>
    </w:p>
    <w:p w:rsidR="007A7209" w:rsidRDefault="007A7209" w:rsidP="00391755">
      <w:pPr>
        <w:pStyle w:val="ListParagraph"/>
        <w:numPr>
          <w:ilvl w:val="0"/>
          <w:numId w:val="4"/>
        </w:numPr>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Sipas rregullës, nxënësit pjesëmarrësit në orën online janë mësimdhënësi dhe nxënësi nga paralelja për të cilën është e dedikuar ora. </w:t>
      </w:r>
    </w:p>
    <w:p w:rsidR="007A7209" w:rsidRDefault="007A7209" w:rsidP="001F6E2C">
      <w:pPr>
        <w:pStyle w:val="ListParagraph"/>
        <w:numPr>
          <w:ilvl w:val="0"/>
          <w:numId w:val="4"/>
        </w:numPr>
        <w:ind w:left="360"/>
        <w:jc w:val="both"/>
        <w:rPr>
          <w:rFonts w:ascii="StobiSans Regular" w:eastAsia="StobiSans Regular" w:hAnsi="StobiSans Regular" w:cs="StobiSans Regular"/>
        </w:rPr>
      </w:pPr>
      <w:r w:rsidRPr="007A7209">
        <w:rPr>
          <w:rFonts w:ascii="StobiSans Regular" w:eastAsia="StobiSans Regular" w:hAnsi="StobiSans Regular" w:cs="StobiSans Regular"/>
        </w:rPr>
        <w:t xml:space="preserve">Nxënësit nuk kanë të drejtë të kyçen në orën online nxënës tjerë të shkollës, përkatësisht nxënës të shkollave tjera nëpërmjet shpërndarjes së linkut të orës. </w:t>
      </w:r>
    </w:p>
    <w:p w:rsidR="00653DFA" w:rsidRDefault="007A7209" w:rsidP="007A7209">
      <w:pPr>
        <w:jc w:val="both"/>
        <w:rPr>
          <w:rFonts w:ascii="StobiSans Regular" w:eastAsia="StobiSans Regular" w:hAnsi="StobiSans Regular" w:cs="StobiSans Regular"/>
        </w:rPr>
      </w:pPr>
      <w:r>
        <w:rPr>
          <w:rFonts w:ascii="StobiSans Regular" w:eastAsia="StobiSans Regular" w:hAnsi="StobiSans Regular" w:cs="StobiSans Regular"/>
        </w:rPr>
        <w:t xml:space="preserve"> Secili veprim që është në kundërshtim me pikën 3.2 alinea 1,2,3,4 dhe 5 mund të rezultoj ngritjen dhe shqiptimin e masave pedagogjike sipas procedurës së përcaktuar me rregullore për masa pedagogjike kundër</w:t>
      </w:r>
      <w:r w:rsidR="005D50D2">
        <w:rPr>
          <w:rFonts w:ascii="StobiSans Regular" w:eastAsia="StobiSans Regular" w:hAnsi="StobiSans Regular" w:cs="StobiSans Regular"/>
        </w:rPr>
        <w:t xml:space="preserve"> nxënësit, si dhe veprimet tjera para organeve përkatëse .  </w:t>
      </w:r>
    </w:p>
    <w:p w:rsidR="005D50D2" w:rsidRPr="007A7209" w:rsidRDefault="005D50D2" w:rsidP="007A7209">
      <w:pPr>
        <w:jc w:val="both"/>
        <w:rPr>
          <w:rFonts w:ascii="StobiSans Regular" w:eastAsia="StobiSans Regular" w:hAnsi="StobiSans Regular" w:cs="StobiSans Regular"/>
        </w:rPr>
      </w:pPr>
    </w:p>
    <w:p w:rsidR="005D50D2" w:rsidRDefault="005D50D2"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Mësimdhënësi</w:t>
      </w:r>
      <w:r w:rsidR="009C5B8E">
        <w:rPr>
          <w:rFonts w:ascii="StobiSans Regular" w:eastAsia="StobiSans Regular" w:hAnsi="StobiSans Regular" w:cs="StobiSans Regular"/>
        </w:rPr>
        <w:t xml:space="preserve"> </w:t>
      </w:r>
      <w:r>
        <w:rPr>
          <w:rFonts w:ascii="StobiSans Regular" w:eastAsia="StobiSans Regular" w:hAnsi="StobiSans Regular" w:cs="StobiSans Regular"/>
        </w:rPr>
        <w:t xml:space="preserve"> mund të përjashtojë nga ora online nëse nxënësi:</w:t>
      </w:r>
    </w:p>
    <w:p w:rsidR="00653DFA" w:rsidRPr="001F6E2C" w:rsidRDefault="005D50D2" w:rsidP="00391755">
      <w:pPr>
        <w:pStyle w:val="ListParagraph"/>
        <w:numPr>
          <w:ilvl w:val="2"/>
          <w:numId w:val="6"/>
        </w:numPr>
        <w:jc w:val="both"/>
        <w:rPr>
          <w:rFonts w:ascii="StobiSans Regular" w:eastAsia="StobiSans Regular" w:hAnsi="StobiSans Regular" w:cs="StobiSans Regular"/>
        </w:rPr>
      </w:pPr>
      <w:r>
        <w:rPr>
          <w:rFonts w:ascii="StobiSans Regular" w:eastAsia="StobiSans Regular" w:hAnsi="StobiSans Regular" w:cs="StobiSans Regular"/>
        </w:rPr>
        <w:t xml:space="preserve">në çdo mënyrë e pengon mbajtjen e </w:t>
      </w:r>
      <w:r w:rsidR="009C5B8E">
        <w:rPr>
          <w:rFonts w:ascii="StobiSans Regular" w:eastAsia="StobiSans Regular" w:hAnsi="StobiSans Regular" w:cs="StobiSans Regular"/>
        </w:rPr>
        <w:t>orë</w:t>
      </w:r>
      <w:r>
        <w:rPr>
          <w:rFonts w:ascii="StobiSans Regular" w:eastAsia="StobiSans Regular" w:hAnsi="StobiSans Regular" w:cs="StobiSans Regular"/>
        </w:rPr>
        <w:t>s mësimore</w:t>
      </w:r>
      <w:r w:rsidR="00D95594" w:rsidRPr="001F6E2C">
        <w:rPr>
          <w:rFonts w:ascii="StobiSans Regular" w:eastAsia="StobiSans Regular" w:hAnsi="StobiSans Regular" w:cs="StobiSans Regular"/>
        </w:rPr>
        <w:t>;</w:t>
      </w:r>
    </w:p>
    <w:p w:rsidR="009A03AC" w:rsidRPr="001F6E2C" w:rsidRDefault="005D50D2" w:rsidP="00391755">
      <w:pPr>
        <w:pStyle w:val="ListParagraph"/>
        <w:numPr>
          <w:ilvl w:val="2"/>
          <w:numId w:val="6"/>
        </w:numPr>
        <w:jc w:val="both"/>
        <w:rPr>
          <w:rFonts w:ascii="StobiSans Regular" w:eastAsia="StobiSans Regular" w:hAnsi="StobiSans Regular" w:cs="StobiSans Regular"/>
        </w:rPr>
      </w:pPr>
      <w:r>
        <w:rPr>
          <w:rFonts w:ascii="StobiSans Regular" w:eastAsia="StobiSans Regular" w:hAnsi="StobiSans Regular" w:cs="StobiSans Regular"/>
        </w:rPr>
        <w:t>Sjellet në mënyrë të pa dëshirueshme, vullgare ose disktriminuese</w:t>
      </w:r>
      <w:r w:rsidR="00D95594" w:rsidRPr="001F6E2C">
        <w:rPr>
          <w:rFonts w:ascii="StobiSans Regular" w:eastAsia="StobiSans Regular" w:hAnsi="StobiSans Regular" w:cs="StobiSans Regular"/>
        </w:rPr>
        <w:t>,</w:t>
      </w:r>
    </w:p>
    <w:p w:rsidR="00653DFA" w:rsidRPr="001F6E2C" w:rsidRDefault="00446535" w:rsidP="00391755">
      <w:pPr>
        <w:pStyle w:val="ListParagraph"/>
        <w:numPr>
          <w:ilvl w:val="2"/>
          <w:numId w:val="6"/>
        </w:numPr>
        <w:jc w:val="both"/>
        <w:rPr>
          <w:rFonts w:ascii="StobiSans Regular" w:eastAsia="StobiSans Regular" w:hAnsi="StobiSans Regular" w:cs="StobiSans Regular"/>
        </w:rPr>
      </w:pPr>
      <w:r>
        <w:rPr>
          <w:rFonts w:ascii="StobiSans Regular" w:eastAsia="StobiSans Regular" w:hAnsi="StobiSans Regular" w:cs="StobiSans Regular"/>
        </w:rPr>
        <w:t>përdorë fjalë jo</w:t>
      </w:r>
      <w:r w:rsidR="009C5B8E">
        <w:rPr>
          <w:rFonts w:ascii="StobiSans Regular" w:eastAsia="StobiSans Regular" w:hAnsi="StobiSans Regular" w:cs="StobiSans Regular"/>
        </w:rPr>
        <w:t xml:space="preserve"> </w:t>
      </w:r>
      <w:r>
        <w:rPr>
          <w:rFonts w:ascii="StobiSans Regular" w:eastAsia="StobiSans Regular" w:hAnsi="StobiSans Regular" w:cs="StobiSans Regular"/>
        </w:rPr>
        <w:t xml:space="preserve"> </w:t>
      </w:r>
      <w:r w:rsidR="009C5B8E">
        <w:rPr>
          <w:rFonts w:ascii="StobiSans Regular" w:eastAsia="StobiSans Regular" w:hAnsi="StobiSans Regular" w:cs="StobiSans Regular"/>
        </w:rPr>
        <w:t>t</w:t>
      </w:r>
      <w:r>
        <w:rPr>
          <w:rFonts w:ascii="StobiSans Regular" w:eastAsia="StobiSans Regular" w:hAnsi="StobiSans Regular" w:cs="StobiSans Regular"/>
        </w:rPr>
        <w:t xml:space="preserve">ë këndshme ose në mënyrë verbale </w:t>
      </w:r>
      <w:r w:rsidR="009C5B8E">
        <w:rPr>
          <w:rFonts w:ascii="StobiSans Regular" w:eastAsia="StobiSans Regular" w:hAnsi="StobiSans Regular" w:cs="StobiSans Regular"/>
        </w:rPr>
        <w:t>i</w:t>
      </w:r>
      <w:r>
        <w:rPr>
          <w:rFonts w:ascii="StobiSans Regular" w:eastAsia="StobiSans Regular" w:hAnsi="StobiSans Regular" w:cs="StobiSans Regular"/>
        </w:rPr>
        <w:t xml:space="preserve"> ofendon nxënësit e tjerë në orë</w:t>
      </w:r>
      <w:r w:rsidR="00D95594" w:rsidRPr="001F6E2C">
        <w:rPr>
          <w:rFonts w:ascii="StobiSans Regular" w:eastAsia="StobiSans Regular" w:hAnsi="StobiSans Regular" w:cs="StobiSans Regular"/>
        </w:rPr>
        <w:t>;</w:t>
      </w:r>
    </w:p>
    <w:p w:rsidR="00446535" w:rsidRDefault="005328B6" w:rsidP="005328B6">
      <w:pPr>
        <w:jc w:val="both"/>
        <w:rPr>
          <w:rFonts w:ascii="StobiSans Regular" w:eastAsia="StobiSans Regular" w:hAnsi="StobiSans Regular" w:cs="StobiSans Regular"/>
        </w:rPr>
      </w:pPr>
      <w:r>
        <w:rPr>
          <w:rFonts w:ascii="StobiSans Regular" w:eastAsia="StobiSans Regular" w:hAnsi="StobiSans Regular" w:cs="StobiSans Regular"/>
        </w:rPr>
        <w:t xml:space="preserve">                        - </w:t>
      </w:r>
      <w:r w:rsidR="00446535" w:rsidRPr="005328B6">
        <w:rPr>
          <w:rFonts w:ascii="StobiSans Regular" w:eastAsia="StobiSans Regular" w:hAnsi="StobiSans Regular" w:cs="StobiSans Regular"/>
        </w:rPr>
        <w:t>Kryen ose inkurajon dhunë elektronike, poston komente të cilat mund të interpretohen si ofen</w:t>
      </w:r>
      <w:r w:rsidR="009C5B8E">
        <w:rPr>
          <w:rFonts w:ascii="StobiSans Regular" w:eastAsia="StobiSans Regular" w:hAnsi="StobiSans Regular" w:cs="StobiSans Regular"/>
        </w:rPr>
        <w:t>duese</w:t>
      </w:r>
      <w:r w:rsidR="00446535" w:rsidRPr="005328B6">
        <w:rPr>
          <w:rFonts w:ascii="StobiSans Regular" w:eastAsia="StobiSans Regular" w:hAnsi="StobiSans Regular" w:cs="StobiSans Regular"/>
        </w:rPr>
        <w:t xml:space="preserve"> diskriminuese ose shqetësuese, ose dërgon material</w:t>
      </w:r>
      <w:r w:rsidR="009C5B8E">
        <w:rPr>
          <w:rFonts w:ascii="StobiSans Regular" w:eastAsia="StobiSans Regular" w:hAnsi="StobiSans Regular" w:cs="StobiSans Regular"/>
        </w:rPr>
        <w:t>e</w:t>
      </w:r>
      <w:r w:rsidR="00446535" w:rsidRPr="005328B6">
        <w:rPr>
          <w:rFonts w:ascii="StobiSans Regular" w:eastAsia="StobiSans Regular" w:hAnsi="StobiSans Regular" w:cs="StobiSans Regular"/>
        </w:rPr>
        <w:t xml:space="preserve"> elektronike me përmbajtje ofenduese tek nxënësit</w:t>
      </w:r>
      <w:r w:rsidR="009C5B8E">
        <w:rPr>
          <w:rFonts w:ascii="StobiSans Regular" w:eastAsia="StobiSans Regular" w:hAnsi="StobiSans Regular" w:cs="StobiSans Regular"/>
        </w:rPr>
        <w:t xml:space="preserve"> </w:t>
      </w:r>
      <w:r w:rsidR="00446535" w:rsidRPr="005328B6">
        <w:rPr>
          <w:rFonts w:ascii="StobiSans Regular" w:eastAsia="StobiSans Regular" w:hAnsi="StobiSans Regular" w:cs="StobiSans Regular"/>
        </w:rPr>
        <w:t xml:space="preserve"> tjerë ose mësimdhënësit. </w:t>
      </w:r>
    </w:p>
    <w:p w:rsidR="005328B6" w:rsidRPr="005328B6" w:rsidRDefault="005328B6" w:rsidP="005328B6">
      <w:pPr>
        <w:jc w:val="both"/>
        <w:rPr>
          <w:rFonts w:ascii="StobiSans Regular" w:eastAsia="StobiSans Regular" w:hAnsi="StobiSans Regular" w:cs="StobiSans Regular"/>
        </w:rPr>
      </w:pPr>
    </w:p>
    <w:p w:rsidR="00653DFA" w:rsidRPr="00446535" w:rsidRDefault="005328B6" w:rsidP="005328B6">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Në rast se nxënësi përjashtohet nga ora online për shkak të shkaqeve të shënuara </w:t>
      </w:r>
      <w:r w:rsidR="009C5B8E">
        <w:rPr>
          <w:rFonts w:ascii="StobiSans Regular" w:eastAsia="StobiSans Regular" w:hAnsi="StobiSans Regular" w:cs="StobiSans Regular"/>
        </w:rPr>
        <w:t xml:space="preserve">më lartë </w:t>
      </w:r>
      <w:r>
        <w:rPr>
          <w:rFonts w:ascii="StobiSans Regular" w:eastAsia="StobiSans Regular" w:hAnsi="StobiSans Regular" w:cs="StobiSans Regular"/>
        </w:rPr>
        <w:t xml:space="preserve">i njejti evidentohet  se mungon pa arsye nga ajo orë , dhe kundër të njejti mund të ngritet procedurë  disciplinore  dhe shqiptohet  masë pedagogjike. </w:t>
      </w:r>
      <w:r w:rsidR="009C5B8E">
        <w:rPr>
          <w:rFonts w:ascii="StobiSans Regular" w:eastAsia="StobiSans Regular" w:hAnsi="StobiSans Regular" w:cs="StobiSans Regular"/>
        </w:rPr>
        <w:t xml:space="preserve"> </w:t>
      </w:r>
    </w:p>
    <w:p w:rsidR="00653DFA" w:rsidRPr="001F6E2C" w:rsidRDefault="00D95594" w:rsidP="00391755">
      <w:pPr>
        <w:pStyle w:val="ListParagraph"/>
        <w:ind w:left="0"/>
        <w:jc w:val="both"/>
        <w:rPr>
          <w:rFonts w:ascii="StobiSans Regular" w:eastAsia="StobiSans Regular" w:hAnsi="StobiSans Regular" w:cs="StobiSans Regular"/>
          <w:color w:val="FF2600"/>
        </w:rPr>
      </w:pPr>
      <w:r w:rsidRPr="001F6E2C">
        <w:rPr>
          <w:rFonts w:ascii="StobiSans Regular" w:hAnsi="StobiSans Regular"/>
        </w:rPr>
        <w:t>4.</w:t>
      </w:r>
      <w:r w:rsidRPr="001F6E2C">
        <w:rPr>
          <w:rFonts w:ascii="StobiSans Regular" w:eastAsia="StobiSans Regular" w:hAnsi="StobiSans Regular" w:cs="StobiSans Regular"/>
          <w:b/>
          <w:bCs/>
        </w:rPr>
        <w:t xml:space="preserve"> </w:t>
      </w:r>
      <w:r w:rsidR="005328B6">
        <w:rPr>
          <w:rFonts w:ascii="StobiSans Regular" w:eastAsia="StobiSans Regular" w:hAnsi="StobiSans Regular" w:cs="StobiSans Regular"/>
          <w:b/>
          <w:bCs/>
        </w:rPr>
        <w:t xml:space="preserve">Përgjegjësia e mësimdhënësve dhe nxënësve gjatë realizimit të mësimit online </w:t>
      </w:r>
    </w:p>
    <w:p w:rsidR="00653DFA" w:rsidRPr="001F6E2C" w:rsidRDefault="005328B6"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Mësimdhënësit dhe nxënësit në kuadër të secilës orë online duhet të krijojnë </w:t>
      </w:r>
      <w:r w:rsidR="009C5B8E">
        <w:rPr>
          <w:rFonts w:ascii="StobiSans Regular" w:eastAsia="StobiSans Regular" w:hAnsi="StobiSans Regular" w:cs="StobiSans Regular"/>
        </w:rPr>
        <w:t>atmosferë</w:t>
      </w:r>
      <w:r>
        <w:rPr>
          <w:rFonts w:ascii="StobiSans Regular" w:eastAsia="StobiSans Regular" w:hAnsi="StobiSans Regular" w:cs="StobiSans Regular"/>
        </w:rPr>
        <w:t xml:space="preserve"> për realizimin e sukseshëm të mësimit dhe procesit </w:t>
      </w:r>
      <w:r w:rsidR="000F7C3C">
        <w:rPr>
          <w:rFonts w:ascii="StobiSans Regular" w:eastAsia="StobiSans Regular" w:hAnsi="StobiSans Regular" w:cs="StobiSans Regular"/>
        </w:rPr>
        <w:t>të të mësuarit , si dhe inkurajimin për bashkëpunim dhe respektimin e  të tjerëve</w:t>
      </w:r>
      <w:r w:rsidR="00D95594" w:rsidRPr="001F6E2C">
        <w:rPr>
          <w:rFonts w:ascii="StobiSans Regular" w:eastAsia="StobiSans Regular" w:hAnsi="StobiSans Regular" w:cs="StobiSans Regular"/>
        </w:rPr>
        <w:t>.</w:t>
      </w:r>
    </w:p>
    <w:p w:rsidR="00653DFA" w:rsidRPr="001F6E2C" w:rsidRDefault="007F71F1"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Gjatë orëve online mësimdhënësit dhe nxënësit duhet të promovojnë komunikim efektiv dhe këshillues për të gjithë . Nxënësit duhet të motivohen dhe të marrin pjesë në mënyrë aktive në klasën virtuale. </w:t>
      </w:r>
    </w:p>
    <w:p w:rsidR="00653DFA" w:rsidRPr="001F6E2C" w:rsidRDefault="00271277"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lastRenderedPageBreak/>
        <w:t xml:space="preserve">Gjatë realizimit të mësimit në distancë respektohen  udhëzimet të dhëna në planin për mbajtjen e mësimit në shkollat fillore dhe të mesme për vitin shkollor të përcaktuar. Udhëzimi për realizimin e mësimit në vitin shkollor dhe udhëzimet tjera të dhëna nga Ministria e Arsimit dhe Shkencës, Byroja për Zhvillimin e Arsimit dhe Qendra për Trajnim dhe  Arsim Profesional. </w:t>
      </w:r>
    </w:p>
    <w:p w:rsidR="00554A54" w:rsidRDefault="00554A54" w:rsidP="00391755">
      <w:pPr>
        <w:pStyle w:val="ListParagraph"/>
        <w:numPr>
          <w:ilvl w:val="0"/>
          <w:numId w:val="4"/>
        </w:numPr>
        <w:jc w:val="both"/>
        <w:rPr>
          <w:rFonts w:ascii="StobiSans Regular" w:eastAsia="StobiSans Regular" w:hAnsi="StobiSans Regular" w:cs="StobiSans Regular"/>
        </w:rPr>
      </w:pPr>
      <w:r w:rsidRPr="00554A54">
        <w:rPr>
          <w:rFonts w:ascii="StobiSans Regular" w:eastAsia="StobiSans Regular" w:hAnsi="StobiSans Regular" w:cs="StobiSans Regular"/>
        </w:rPr>
        <w:t xml:space="preserve">Mësimdhënësit gjatë realizimit të mësimit në </w:t>
      </w:r>
      <w:r w:rsidR="00320F32">
        <w:rPr>
          <w:rFonts w:ascii="StobiSans Regular" w:eastAsia="StobiSans Regular" w:hAnsi="StobiSans Regular" w:cs="StobiSans Regular"/>
        </w:rPr>
        <w:t>distancë</w:t>
      </w:r>
      <w:r w:rsidRPr="00554A54">
        <w:rPr>
          <w:rFonts w:ascii="StobiSans Regular" w:eastAsia="StobiSans Regular" w:hAnsi="StobiSans Regular" w:cs="StobiSans Regular"/>
        </w:rPr>
        <w:t xml:space="preserve"> duhet të shfrytëzojnë strategji bashkëkohore didaktike , metoda dhe teknika. </w:t>
      </w:r>
    </w:p>
    <w:p w:rsidR="00554A54" w:rsidRDefault="00320F32"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Gj</w:t>
      </w:r>
      <w:r w:rsidR="00554A54" w:rsidRPr="00554A54">
        <w:rPr>
          <w:rFonts w:ascii="StobiSans Regular" w:eastAsia="StobiSans Regular" w:hAnsi="StobiSans Regular" w:cs="StobiSans Regular"/>
        </w:rPr>
        <w:t xml:space="preserve">atë mësimit të kombinuar ( mësim në </w:t>
      </w:r>
      <w:r>
        <w:rPr>
          <w:rFonts w:ascii="StobiSans Regular" w:eastAsia="StobiSans Regular" w:hAnsi="StobiSans Regular" w:cs="StobiSans Regular"/>
        </w:rPr>
        <w:t>distancë</w:t>
      </w:r>
      <w:r w:rsidR="00554A54" w:rsidRPr="00554A54">
        <w:rPr>
          <w:rFonts w:ascii="StobiSans Regular" w:eastAsia="StobiSans Regular" w:hAnsi="StobiSans Regular" w:cs="StobiSans Regular"/>
        </w:rPr>
        <w:t xml:space="preserve"> dhe mësim me prani fizik)  mësimdhënësit  duhet ta planifikojnë orën mësimore me aktivitete për pjesëmarrje të barabartë të të gjithë nxënësve.  </w:t>
      </w:r>
    </w:p>
    <w:p w:rsidR="00554A54" w:rsidRDefault="00554A54" w:rsidP="00391755">
      <w:pPr>
        <w:pStyle w:val="ListParagraph"/>
        <w:numPr>
          <w:ilvl w:val="0"/>
          <w:numId w:val="4"/>
        </w:numPr>
        <w:jc w:val="both"/>
        <w:rPr>
          <w:rFonts w:ascii="StobiSans Regular" w:eastAsia="StobiSans Regular" w:hAnsi="StobiSans Regular" w:cs="StobiSans Regular"/>
        </w:rPr>
      </w:pPr>
      <w:r w:rsidRPr="00554A54">
        <w:rPr>
          <w:rFonts w:ascii="StobiSans Regular" w:eastAsia="StobiSans Regular" w:hAnsi="StobiSans Regular" w:cs="StobiSans Regular"/>
        </w:rPr>
        <w:t xml:space="preserve">Gjatë oërs </w:t>
      </w:r>
      <w:r w:rsidR="00320F32">
        <w:rPr>
          <w:rFonts w:ascii="StobiSans Regular" w:eastAsia="StobiSans Regular" w:hAnsi="StobiSans Regular" w:cs="StobiSans Regular"/>
        </w:rPr>
        <w:t xml:space="preserve"> </w:t>
      </w:r>
      <w:r w:rsidRPr="00554A54">
        <w:rPr>
          <w:rFonts w:ascii="StobiSans Regular" w:eastAsia="StobiSans Regular" w:hAnsi="StobiSans Regular" w:cs="StobiSans Regular"/>
        </w:rPr>
        <w:t xml:space="preserve">online çdo nxënës duhet të jetë </w:t>
      </w:r>
      <w:r w:rsidR="00320F32">
        <w:rPr>
          <w:rFonts w:ascii="StobiSans Regular" w:eastAsia="StobiSans Regular" w:hAnsi="StobiSans Regular" w:cs="StobiSans Regular"/>
        </w:rPr>
        <w:t xml:space="preserve">i </w:t>
      </w:r>
      <w:r w:rsidRPr="00554A54">
        <w:rPr>
          <w:rFonts w:ascii="StobiSans Regular" w:eastAsia="StobiSans Regular" w:hAnsi="StobiSans Regular" w:cs="StobiSans Regular"/>
        </w:rPr>
        <w:t xml:space="preserve"> kyçur në mënyrë aktive. </w:t>
      </w:r>
    </w:p>
    <w:p w:rsidR="008407AA" w:rsidRDefault="00554A54" w:rsidP="00391755">
      <w:pPr>
        <w:pStyle w:val="ListParagraph"/>
        <w:numPr>
          <w:ilvl w:val="0"/>
          <w:numId w:val="4"/>
        </w:numPr>
        <w:jc w:val="both"/>
        <w:rPr>
          <w:rFonts w:ascii="StobiSans Regular" w:eastAsia="StobiSans Regular" w:hAnsi="StobiSans Regular" w:cs="StobiSans Regular"/>
        </w:rPr>
      </w:pPr>
      <w:r w:rsidRPr="008407AA">
        <w:rPr>
          <w:rFonts w:ascii="StobiSans Regular" w:eastAsia="StobiSans Regular" w:hAnsi="StobiSans Regular" w:cs="StobiSans Regular"/>
        </w:rPr>
        <w:t xml:space="preserve">Mësimdhënësit duhet të mbajnë llogari për nevojat e nxënësve me pengesa </w:t>
      </w:r>
      <w:r w:rsidR="00320F32">
        <w:rPr>
          <w:rFonts w:ascii="StobiSans Regular" w:eastAsia="StobiSans Regular" w:hAnsi="StobiSans Regular" w:cs="StobiSans Regular"/>
        </w:rPr>
        <w:t>në mës</w:t>
      </w:r>
      <w:r w:rsidR="008407AA" w:rsidRPr="008407AA">
        <w:rPr>
          <w:rFonts w:ascii="StobiSans Regular" w:eastAsia="StobiSans Regular" w:hAnsi="StobiSans Regular" w:cs="StobiSans Regular"/>
        </w:rPr>
        <w:t xml:space="preserve">im të cilët gjatë kohës së mësimit në </w:t>
      </w:r>
      <w:r w:rsidR="00320F32">
        <w:rPr>
          <w:rFonts w:ascii="StobiSans Regular" w:eastAsia="StobiSans Regular" w:hAnsi="StobiSans Regular" w:cs="StobiSans Regular"/>
        </w:rPr>
        <w:t xml:space="preserve">distance </w:t>
      </w:r>
      <w:r w:rsidR="008407AA" w:rsidRPr="008407AA">
        <w:rPr>
          <w:rFonts w:ascii="StobiSans Regular" w:eastAsia="StobiSans Regular" w:hAnsi="StobiSans Regular" w:cs="StobiSans Regular"/>
        </w:rPr>
        <w:t xml:space="preserve">punojnë sipas programit individual arsimor. </w:t>
      </w:r>
    </w:p>
    <w:p w:rsidR="00663CB7" w:rsidRDefault="00663CB7" w:rsidP="00391755">
      <w:pPr>
        <w:pStyle w:val="ListParagraph"/>
        <w:numPr>
          <w:ilvl w:val="0"/>
          <w:numId w:val="4"/>
        </w:numPr>
        <w:jc w:val="both"/>
        <w:rPr>
          <w:rFonts w:ascii="StobiSans Regular" w:eastAsia="StobiSans Regular" w:hAnsi="StobiSans Regular" w:cs="StobiSans Regular"/>
        </w:rPr>
      </w:pPr>
      <w:r w:rsidRPr="00663CB7">
        <w:rPr>
          <w:rFonts w:ascii="StobiSans Regular" w:eastAsia="StobiSans Regular" w:hAnsi="StobiSans Regular" w:cs="StobiSans Regular"/>
        </w:rPr>
        <w:t xml:space="preserve">Nuk lejohet opstrukcion i qëllimshëm </w:t>
      </w:r>
      <w:r w:rsidR="00320F32">
        <w:rPr>
          <w:rFonts w:ascii="StobiSans Regular" w:eastAsia="StobiSans Regular" w:hAnsi="StobiSans Regular" w:cs="StobiSans Regular"/>
        </w:rPr>
        <w:t xml:space="preserve">i </w:t>
      </w:r>
      <w:r w:rsidRPr="00663CB7">
        <w:rPr>
          <w:rFonts w:ascii="StobiSans Regular" w:eastAsia="StobiSans Regular" w:hAnsi="StobiSans Regular" w:cs="StobiSans Regular"/>
        </w:rPr>
        <w:t xml:space="preserve"> orëve mësimore </w:t>
      </w:r>
      <w:r>
        <w:rPr>
          <w:rFonts w:ascii="StobiSans Regular" w:eastAsia="StobiSans Regular" w:hAnsi="StobiSans Regular" w:cs="StobiSans Regular"/>
        </w:rPr>
        <w:t>.</w:t>
      </w:r>
    </w:p>
    <w:p w:rsidR="00663CB7" w:rsidRDefault="00663CB7" w:rsidP="00391755">
      <w:pPr>
        <w:pStyle w:val="ListParagraph"/>
        <w:numPr>
          <w:ilvl w:val="0"/>
          <w:numId w:val="4"/>
        </w:numPr>
        <w:jc w:val="both"/>
        <w:rPr>
          <w:rFonts w:ascii="StobiSans Regular" w:eastAsia="StobiSans Regular" w:hAnsi="StobiSans Regular" w:cs="StobiSans Regular"/>
        </w:rPr>
      </w:pPr>
      <w:r w:rsidRPr="00663CB7">
        <w:rPr>
          <w:rFonts w:ascii="StobiSans Regular" w:eastAsia="StobiSans Regular" w:hAnsi="StobiSans Regular" w:cs="StobiSans Regular"/>
        </w:rPr>
        <w:t xml:space="preserve">Rekomandohet mësimdhënësi të udhëheqë disktudimin, duke ju  mundësuar nxënësve që të komentojnë dhe të parashtrojnë pyetje.  </w:t>
      </w:r>
    </w:p>
    <w:p w:rsidR="00663CB7" w:rsidRDefault="00663CB7" w:rsidP="00391755">
      <w:pPr>
        <w:pStyle w:val="ListParagraph"/>
        <w:numPr>
          <w:ilvl w:val="0"/>
          <w:numId w:val="4"/>
        </w:numPr>
        <w:jc w:val="both"/>
        <w:rPr>
          <w:rFonts w:ascii="StobiSans Regular" w:eastAsia="StobiSans Regular" w:hAnsi="StobiSans Regular" w:cs="StobiSans Regular"/>
        </w:rPr>
      </w:pPr>
      <w:r w:rsidRPr="00663CB7">
        <w:rPr>
          <w:rFonts w:ascii="StobiSans Regular" w:eastAsia="StobiSans Regular" w:hAnsi="StobiSans Regular" w:cs="StobiSans Regular"/>
        </w:rPr>
        <w:t>Diskutimet e orëve online duhet të jenë në drejtim të procesit të të mësuarit, të jenë konstruktiv dhe  të artikuluara  mirë.</w:t>
      </w:r>
      <w:r w:rsidR="00320F32">
        <w:rPr>
          <w:rFonts w:ascii="StobiSans Regular" w:eastAsia="StobiSans Regular" w:hAnsi="StobiSans Regular" w:cs="StobiSans Regular"/>
        </w:rPr>
        <w:t xml:space="preserve"> Komunikimi duhet të u</w:t>
      </w:r>
      <w:r w:rsidRPr="00663CB7">
        <w:rPr>
          <w:rFonts w:ascii="StobiSans Regular" w:eastAsia="StobiSans Regular" w:hAnsi="StobiSans Regular" w:cs="StobiSans Regular"/>
        </w:rPr>
        <w:t xml:space="preserve">dhëhiqet me respekt dhe të shfrytëzohet shprehjet e kulturuara. </w:t>
      </w:r>
    </w:p>
    <w:p w:rsidR="00663CB7" w:rsidRDefault="00663CB7"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G</w:t>
      </w:r>
      <w:r w:rsidRPr="00663CB7">
        <w:rPr>
          <w:rFonts w:ascii="StobiSans Regular" w:eastAsia="StobiSans Regular" w:hAnsi="StobiSans Regular" w:cs="StobiSans Regular"/>
        </w:rPr>
        <w:t xml:space="preserve">jatë orëve online nxënësit duhet të ju shmangen temave dhe diskutimeve të cilët e pengojnë procesin e mësimit </w:t>
      </w:r>
      <w:r>
        <w:rPr>
          <w:rFonts w:ascii="StobiSans Regular" w:eastAsia="StobiSans Regular" w:hAnsi="StobiSans Regular" w:cs="StobiSans Regular"/>
        </w:rPr>
        <w:t xml:space="preserve"> </w:t>
      </w:r>
      <w:r w:rsidRPr="00663CB7">
        <w:rPr>
          <w:rFonts w:ascii="StobiSans Regular" w:eastAsia="StobiSans Regular" w:hAnsi="StobiSans Regular" w:cs="StobiSans Regular"/>
        </w:rPr>
        <w:t xml:space="preserve">te  nxënësit tjerë.  </w:t>
      </w:r>
    </w:p>
    <w:p w:rsidR="00653DFA" w:rsidRPr="00663CB7" w:rsidRDefault="00663CB7"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Fjalët, bisedat dhe diskutimet jopërkatëse nuk janë të lejuara gjatë </w:t>
      </w:r>
      <w:r w:rsidR="002F280B">
        <w:rPr>
          <w:rFonts w:ascii="StobiSans Regular" w:eastAsia="StobiSans Regular" w:hAnsi="StobiSans Regular" w:cs="StobiSans Regular"/>
        </w:rPr>
        <w:t>orë</w:t>
      </w:r>
      <w:r>
        <w:rPr>
          <w:rFonts w:ascii="StobiSans Regular" w:eastAsia="StobiSans Regular" w:hAnsi="StobiSans Regular" w:cs="StobiSans Regular"/>
        </w:rPr>
        <w:t>s mësimore.</w:t>
      </w:r>
    </w:p>
    <w:p w:rsidR="00663CB7" w:rsidRDefault="00663CB7" w:rsidP="00391755">
      <w:pPr>
        <w:pStyle w:val="ListParagraph"/>
        <w:numPr>
          <w:ilvl w:val="0"/>
          <w:numId w:val="4"/>
        </w:numPr>
        <w:jc w:val="both"/>
        <w:rPr>
          <w:rFonts w:ascii="StobiSans Regular" w:eastAsia="StobiSans Regular" w:hAnsi="StobiSans Regular" w:cs="StobiSans Regular"/>
        </w:rPr>
      </w:pPr>
      <w:r w:rsidRPr="00663CB7">
        <w:rPr>
          <w:rFonts w:ascii="StobiSans Regular" w:eastAsia="StobiSans Regular" w:hAnsi="StobiSans Regular" w:cs="StobiSans Regular"/>
        </w:rPr>
        <w:t xml:space="preserve">Gjatë komunkimit të formave formale nxënësit dhe mësimdhënësit janë të detyruar të mbajnë llogari edhe për format jo formale të komunikimit përkatësisht shfrytëzimit të rregullave drejtëshkrimore edhe gjatë komunikimit elektronik (p.sh. shkruarja e porosive dhe teksteve vetëm se me shkronja të mëdha llogaritet  si e bërtitur, sepse ato përdoren në raste të  paralajmërimit ose njoftimit).  </w:t>
      </w:r>
    </w:p>
    <w:p w:rsidR="00663CB7" w:rsidRDefault="00663CB7" w:rsidP="00391755">
      <w:pPr>
        <w:pStyle w:val="ListParagraph"/>
        <w:numPr>
          <w:ilvl w:val="0"/>
          <w:numId w:val="4"/>
        </w:numPr>
        <w:jc w:val="both"/>
        <w:rPr>
          <w:rFonts w:ascii="StobiSans Regular" w:eastAsia="StobiSans Regular" w:hAnsi="StobiSans Regular" w:cs="StobiSans Regular"/>
        </w:rPr>
      </w:pPr>
      <w:r w:rsidRPr="00663CB7">
        <w:rPr>
          <w:rFonts w:ascii="StobiSans Regular" w:eastAsia="StobiSans Regular" w:hAnsi="StobiSans Regular" w:cs="StobiSans Regular"/>
        </w:rPr>
        <w:t xml:space="preserve">Pa marrë parasysh mënyrën e realizimit të mësimit ( mësim online ose prani fizike) gjithnjë duhet të rrespektohet mendimi </w:t>
      </w:r>
      <w:r w:rsidR="002F280B">
        <w:rPr>
          <w:rFonts w:ascii="StobiSans Regular" w:eastAsia="StobiSans Regular" w:hAnsi="StobiSans Regular" w:cs="StobiSans Regular"/>
        </w:rPr>
        <w:t>i</w:t>
      </w:r>
      <w:r w:rsidRPr="00663CB7">
        <w:rPr>
          <w:rFonts w:ascii="StobiSans Regular" w:eastAsia="StobiSans Regular" w:hAnsi="StobiSans Regular" w:cs="StobiSans Regular"/>
        </w:rPr>
        <w:t xml:space="preserve"> të tjerëve. </w:t>
      </w:r>
    </w:p>
    <w:p w:rsidR="00653DFA" w:rsidRPr="00663CB7" w:rsidRDefault="002D5946"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Mësimdhënësit duhet t</w:t>
      </w:r>
      <w:r>
        <w:rPr>
          <w:rFonts w:ascii="Arial" w:eastAsia="StobiSans Regular" w:hAnsi="Arial" w:cs="Arial"/>
        </w:rPr>
        <w:t>′</w:t>
      </w:r>
      <w:r>
        <w:rPr>
          <w:rFonts w:ascii="StobiSans Regular" w:eastAsia="StobiSans Regular" w:hAnsi="StobiSans Regular" w:cs="StobiSans Regular"/>
        </w:rPr>
        <w:t xml:space="preserve">i inkurajojë nxënësit në </w:t>
      </w:r>
      <w:r w:rsidR="000C43C8">
        <w:rPr>
          <w:rFonts w:ascii="StobiSans Regular" w:eastAsia="StobiSans Regular" w:hAnsi="StobiSans Regular" w:cs="StobiSans Regular"/>
        </w:rPr>
        <w:t>komunikim krit</w:t>
      </w:r>
      <w:r w:rsidR="002F280B">
        <w:rPr>
          <w:rFonts w:ascii="StobiSans Regular" w:eastAsia="StobiSans Regular" w:hAnsi="StobiSans Regular" w:cs="StobiSans Regular"/>
        </w:rPr>
        <w:t>i</w:t>
      </w:r>
      <w:r w:rsidR="000C43C8">
        <w:rPr>
          <w:rFonts w:ascii="StobiSans Regular" w:eastAsia="StobiSans Regular" w:hAnsi="StobiSans Regular" w:cs="StobiSans Regular"/>
        </w:rPr>
        <w:t>k dhe të argumentuar .</w:t>
      </w:r>
    </w:p>
    <w:p w:rsidR="00186C97" w:rsidRDefault="00186C97" w:rsidP="00391755">
      <w:pPr>
        <w:pStyle w:val="ListParagraph"/>
        <w:numPr>
          <w:ilvl w:val="0"/>
          <w:numId w:val="4"/>
        </w:numPr>
        <w:jc w:val="both"/>
        <w:rPr>
          <w:rFonts w:ascii="StobiSans Regular" w:eastAsia="StobiSans Regular" w:hAnsi="StobiSans Regular" w:cs="StobiSans Regular"/>
        </w:rPr>
      </w:pPr>
      <w:r w:rsidRPr="00186C97">
        <w:rPr>
          <w:rFonts w:ascii="StobiSans Regular" w:eastAsia="StobiSans Regular" w:hAnsi="StobiSans Regular" w:cs="StobiSans Regular"/>
        </w:rPr>
        <w:t xml:space="preserve">Nuk është e lejuar dërgimi i  porosive elektronike dhe përbajtjeve tjera përkatësisht ngarkim </w:t>
      </w:r>
      <w:r w:rsidR="0087370D">
        <w:rPr>
          <w:rFonts w:ascii="StobiSans Regular" w:eastAsia="StobiSans Regular" w:hAnsi="StobiSans Regular" w:cs="StobiSans Regular"/>
        </w:rPr>
        <w:t xml:space="preserve">i </w:t>
      </w:r>
      <w:r w:rsidRPr="00186C97">
        <w:rPr>
          <w:rFonts w:ascii="StobiSans Regular" w:eastAsia="StobiSans Regular" w:hAnsi="StobiSans Regular" w:cs="StobiSans Regular"/>
        </w:rPr>
        <w:t xml:space="preserve"> komunikimit me mësimdhënësit me përmbajtje jorelevante ose tema të cilat nuk kanë të bëjnë me mësimin </w:t>
      </w:r>
      <w:r>
        <w:rPr>
          <w:rFonts w:ascii="StobiSans Regular" w:eastAsia="StobiSans Regular" w:hAnsi="StobiSans Regular" w:cs="StobiSans Regular"/>
        </w:rPr>
        <w:t>.</w:t>
      </w:r>
    </w:p>
    <w:p w:rsidR="00653DFA" w:rsidRPr="00186C97" w:rsidRDefault="00A43E9B"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Nxënësve nuk u lejohet t</w:t>
      </w:r>
      <w:r>
        <w:rPr>
          <w:rFonts w:ascii="Arial" w:eastAsia="StobiSans Regular" w:hAnsi="Arial" w:cs="Arial"/>
        </w:rPr>
        <w:t>′</w:t>
      </w:r>
      <w:r>
        <w:rPr>
          <w:rFonts w:ascii="StobiSans Regular" w:eastAsia="StobiSans Regular" w:hAnsi="StobiSans Regular" w:cs="StobiSans Regular"/>
        </w:rPr>
        <w:t>i zbulojnë fjalëkalimet për kyçje në aplikacionet dhe Platformat e nxënësve të tjerë</w:t>
      </w:r>
      <w:r w:rsidR="00D95594" w:rsidRPr="00186C97">
        <w:rPr>
          <w:rFonts w:ascii="StobiSans Regular" w:eastAsia="StobiSans Regular" w:hAnsi="StobiSans Regular" w:cs="StobiSans Regular"/>
        </w:rPr>
        <w:t xml:space="preserve">. </w:t>
      </w:r>
    </w:p>
    <w:p w:rsidR="00A43E9B" w:rsidRDefault="00A43E9B" w:rsidP="00391755">
      <w:pPr>
        <w:pStyle w:val="ListParagraph"/>
        <w:numPr>
          <w:ilvl w:val="0"/>
          <w:numId w:val="4"/>
        </w:numPr>
        <w:jc w:val="both"/>
        <w:rPr>
          <w:rFonts w:ascii="StobiSans Regular" w:eastAsia="StobiSans Regular" w:hAnsi="StobiSans Regular" w:cs="StobiSans Regular"/>
        </w:rPr>
      </w:pPr>
      <w:r w:rsidRPr="00A43E9B">
        <w:rPr>
          <w:rFonts w:ascii="StobiSans Regular" w:eastAsia="StobiSans Regular" w:hAnsi="StobiSans Regular" w:cs="StobiSans Regular"/>
        </w:rPr>
        <w:t>Edhe mësimdhënësit edhe nxënësit duhet ta r</w:t>
      </w:r>
      <w:r w:rsidR="007B0DCE">
        <w:rPr>
          <w:rFonts w:ascii="StobiSans Regular" w:eastAsia="StobiSans Regular" w:hAnsi="StobiSans Regular" w:cs="StobiSans Regular"/>
        </w:rPr>
        <w:t>r</w:t>
      </w:r>
      <w:r w:rsidRPr="00A43E9B">
        <w:rPr>
          <w:rFonts w:ascii="StobiSans Regular" w:eastAsia="StobiSans Regular" w:hAnsi="StobiSans Regular" w:cs="StobiSans Regular"/>
        </w:rPr>
        <w:t>epektojnë besueshmërinë, përkatësisht të mos publikojnë, postojnë ose shpërndajnë informacione personale, fotografi, video dhe audio material për vete</w:t>
      </w:r>
      <w:r w:rsidR="007B0DCE">
        <w:rPr>
          <w:rFonts w:ascii="StobiSans Regular" w:eastAsia="StobiSans Regular" w:hAnsi="StobiSans Regular" w:cs="StobiSans Regular"/>
        </w:rPr>
        <w:t>n</w:t>
      </w:r>
      <w:r w:rsidRPr="00A43E9B">
        <w:rPr>
          <w:rFonts w:ascii="StobiSans Regular" w:eastAsia="StobiSans Regular" w:hAnsi="StobiSans Regular" w:cs="StobiSans Regular"/>
        </w:rPr>
        <w:t xml:space="preserve"> dhe për të tjerët.  </w:t>
      </w:r>
    </w:p>
    <w:p w:rsidR="00A43E9B" w:rsidRDefault="00A43E9B" w:rsidP="00391755">
      <w:pPr>
        <w:pStyle w:val="ListParagraph"/>
        <w:numPr>
          <w:ilvl w:val="0"/>
          <w:numId w:val="4"/>
        </w:numPr>
        <w:jc w:val="both"/>
        <w:rPr>
          <w:rFonts w:ascii="StobiSans Regular" w:eastAsia="StobiSans Regular" w:hAnsi="StobiSans Regular" w:cs="StobiSans Regular"/>
        </w:rPr>
      </w:pPr>
      <w:r w:rsidRPr="00A43E9B">
        <w:rPr>
          <w:rFonts w:ascii="StobiSans Regular" w:eastAsia="StobiSans Regular" w:hAnsi="StobiSans Regular" w:cs="StobiSans Regular"/>
        </w:rPr>
        <w:lastRenderedPageBreak/>
        <w:t xml:space="preserve">Në platformën / MC Tims nuk është e lejuar vendosja dhe shpërndarja e përmbajtjeve jo formale të karakterit argëtues ose përmbajtje të cilat nuk janë të dedikuara për edukim </w:t>
      </w:r>
      <w:r w:rsidR="00D95594" w:rsidRPr="00A43E9B">
        <w:rPr>
          <w:rFonts w:ascii="StobiSans Regular" w:eastAsia="StobiSans Regular" w:hAnsi="StobiSans Regular" w:cs="StobiSans Regular"/>
        </w:rPr>
        <w:t>,</w:t>
      </w:r>
      <w:r w:rsidRPr="00A43E9B">
        <w:rPr>
          <w:rFonts w:ascii="StobiSans Regular" w:eastAsia="StobiSans Regular" w:hAnsi="StobiSans Regular" w:cs="StobiSans Regular"/>
        </w:rPr>
        <w:t xml:space="preserve"> si dhe lidhje </w:t>
      </w:r>
      <w:r w:rsidR="00BE797B">
        <w:rPr>
          <w:rFonts w:ascii="StobiSans Regular" w:eastAsia="StobiSans Regular" w:hAnsi="StobiSans Regular" w:cs="StobiSans Regular"/>
        </w:rPr>
        <w:t xml:space="preserve">të </w:t>
      </w:r>
      <w:r w:rsidRPr="00A43E9B">
        <w:rPr>
          <w:rFonts w:ascii="StobiSans Regular" w:eastAsia="StobiSans Regular" w:hAnsi="StobiSans Regular" w:cs="StobiSans Regular"/>
        </w:rPr>
        <w:t>internet</w:t>
      </w:r>
      <w:r w:rsidR="00BE797B">
        <w:rPr>
          <w:rFonts w:ascii="StobiSans Regular" w:eastAsia="StobiSans Regular" w:hAnsi="StobiSans Regular" w:cs="StobiSans Regular"/>
        </w:rPr>
        <w:t xml:space="preserve">it </w:t>
      </w:r>
      <w:r w:rsidRPr="00A43E9B">
        <w:rPr>
          <w:rFonts w:ascii="StobiSans Regular" w:eastAsia="StobiSans Regular" w:hAnsi="StobiSans Regular" w:cs="StobiSans Regular"/>
        </w:rPr>
        <w:t xml:space="preserve"> të cilat </w:t>
      </w:r>
      <w:r w:rsidR="00BE797B">
        <w:rPr>
          <w:rFonts w:ascii="StobiSans Regular" w:eastAsia="StobiSans Regular" w:hAnsi="StobiSans Regular" w:cs="StobiSans Regular"/>
        </w:rPr>
        <w:t xml:space="preserve">nuk </w:t>
      </w:r>
      <w:r w:rsidRPr="00A43E9B">
        <w:rPr>
          <w:rFonts w:ascii="StobiSans Regular" w:eastAsia="StobiSans Regular" w:hAnsi="StobiSans Regular" w:cs="StobiSans Regular"/>
        </w:rPr>
        <w:t xml:space="preserve">kanë të bëjnë me mësimin ose çojnë në përmbajtje me qëllim të keq. </w:t>
      </w:r>
      <w:r w:rsidR="00D95594" w:rsidRPr="00A43E9B">
        <w:rPr>
          <w:rFonts w:ascii="StobiSans Regular" w:eastAsia="StobiSans Regular" w:hAnsi="StobiSans Regular" w:cs="StobiSans Regular"/>
        </w:rPr>
        <w:t xml:space="preserve"> </w:t>
      </w:r>
    </w:p>
    <w:p w:rsidR="00653DFA" w:rsidRPr="00A43E9B" w:rsidRDefault="00A43E9B"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Gjatë mësimit në distancë pritet që </w:t>
      </w:r>
      <w:r w:rsidR="004B1886">
        <w:rPr>
          <w:rFonts w:ascii="StobiSans Regular" w:eastAsia="StobiSans Regular" w:hAnsi="StobiSans Regular" w:cs="StobiSans Regular"/>
        </w:rPr>
        <w:t xml:space="preserve">nxënësit të jenë të pavarur, </w:t>
      </w:r>
      <w:r w:rsidR="00761B25">
        <w:rPr>
          <w:rFonts w:ascii="StobiSans Regular" w:eastAsia="StobiSans Regular" w:hAnsi="StobiSans Regular" w:cs="StobiSans Regular"/>
        </w:rPr>
        <w:t>motivuar, përkushtuar</w:t>
      </w:r>
      <w:r w:rsidR="004B1886">
        <w:rPr>
          <w:rFonts w:ascii="StobiSans Regular" w:eastAsia="StobiSans Regular" w:hAnsi="StobiSans Regular" w:cs="StobiSans Regular"/>
        </w:rPr>
        <w:t xml:space="preserve"> dhe të disciplinuar </w:t>
      </w:r>
      <w:r>
        <w:rPr>
          <w:rFonts w:ascii="StobiSans Regular" w:eastAsia="StobiSans Regular" w:hAnsi="StobiSans Regular" w:cs="StobiSans Regular"/>
        </w:rPr>
        <w:t xml:space="preserve"> </w:t>
      </w:r>
      <w:r w:rsidR="00D95594" w:rsidRPr="00A43E9B">
        <w:rPr>
          <w:rFonts w:ascii="StobiSans Regular" w:eastAsia="StobiSans Regular" w:hAnsi="StobiSans Regular" w:cs="StobiSans Regular"/>
        </w:rPr>
        <w:t>.</w:t>
      </w:r>
    </w:p>
    <w:p w:rsidR="00653DFA" w:rsidRPr="001F6E2C" w:rsidRDefault="001C5E27"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Nxënësit  nuk guxojnë të praktikojnë kopjimin, përshkrimin dhe prezentimin  e rrejshëm gjatë mësimit në distancë me qëllim të </w:t>
      </w:r>
      <w:r w:rsidR="00761B25">
        <w:rPr>
          <w:rFonts w:ascii="StobiSans Regular" w:eastAsia="StobiSans Regular" w:hAnsi="StobiSans Regular" w:cs="StobiSans Regular"/>
        </w:rPr>
        <w:t>për</w:t>
      </w:r>
      <w:r>
        <w:rPr>
          <w:rFonts w:ascii="StobiSans Regular" w:eastAsia="StobiSans Regular" w:hAnsi="StobiSans Regular" w:cs="StobiSans Regular"/>
        </w:rPr>
        <w:t xml:space="preserve">fitimit të përparësisë ndaj të tjerëve në aspekt të vlerësimit dhe arrtijeve të nxënësit.   </w:t>
      </w:r>
    </w:p>
    <w:p w:rsidR="00E11A08" w:rsidRDefault="00E11A08" w:rsidP="00391755">
      <w:pPr>
        <w:pStyle w:val="ListParagraph"/>
        <w:numPr>
          <w:ilvl w:val="0"/>
          <w:numId w:val="4"/>
        </w:numPr>
        <w:jc w:val="both"/>
        <w:rPr>
          <w:rFonts w:ascii="StobiSans Regular" w:eastAsia="StobiSans Regular" w:hAnsi="StobiSans Regular" w:cs="StobiSans Regular"/>
        </w:rPr>
      </w:pPr>
      <w:r>
        <w:rPr>
          <w:rFonts w:ascii="StobiSans Regular" w:eastAsia="StobiSans Regular" w:hAnsi="StobiSans Regular" w:cs="StobiSans Regular"/>
        </w:rPr>
        <w:t xml:space="preserve">Çdo shkelje e të drejtave të autorit konsiderohet për përgjegjësi personale të shfrytëzuesit të Platformës/ mësimit në distancë. </w:t>
      </w:r>
    </w:p>
    <w:p w:rsidR="00DD6D02" w:rsidRDefault="00DD6D02" w:rsidP="00391755">
      <w:pPr>
        <w:pStyle w:val="ListParagraph"/>
        <w:numPr>
          <w:ilvl w:val="0"/>
          <w:numId w:val="4"/>
        </w:numPr>
        <w:jc w:val="both"/>
        <w:rPr>
          <w:rFonts w:ascii="StobiSans Regular" w:eastAsia="StobiSans Regular" w:hAnsi="StobiSans Regular" w:cs="StobiSans Regular"/>
        </w:rPr>
      </w:pPr>
      <w:r w:rsidRPr="00DD6D02">
        <w:rPr>
          <w:rFonts w:ascii="StobiSans Regular" w:eastAsia="StobiSans Regular" w:hAnsi="StobiSans Regular" w:cs="StobiSans Regular"/>
        </w:rPr>
        <w:t xml:space="preserve">Nxënësit inkurajohen të përparojnë, të kujdesen për veten dhe për të tjerët. </w:t>
      </w:r>
    </w:p>
    <w:p w:rsidR="001F6E2C" w:rsidRPr="00E54169" w:rsidRDefault="00DD6D02" w:rsidP="00391755">
      <w:pPr>
        <w:pStyle w:val="ListParagraph"/>
        <w:numPr>
          <w:ilvl w:val="0"/>
          <w:numId w:val="4"/>
        </w:numPr>
        <w:jc w:val="both"/>
        <w:rPr>
          <w:rFonts w:ascii="StobiSans Regular" w:hAnsi="StobiSans Regular"/>
        </w:rPr>
      </w:pPr>
      <w:r w:rsidRPr="00E54169">
        <w:rPr>
          <w:rFonts w:ascii="StobiSans Regular" w:eastAsia="StobiSans Regular" w:hAnsi="StobiSans Regular" w:cs="StobiSans Regular"/>
        </w:rPr>
        <w:t xml:space="preserve">Mësimdhënësit janë të obliguar të kujdesen për shëndetin e nxënësve ( lodhjen e syve dhe </w:t>
      </w:r>
      <w:r w:rsidR="005D0733">
        <w:rPr>
          <w:rFonts w:ascii="StobiSans Regular" w:eastAsia="StobiSans Regular" w:hAnsi="StobiSans Regular" w:cs="StobiSans Regular"/>
        </w:rPr>
        <w:t>boshtin</w:t>
      </w:r>
      <w:r w:rsidRPr="00E54169">
        <w:rPr>
          <w:rFonts w:ascii="StobiSans Regular" w:eastAsia="StobiSans Regular" w:hAnsi="StobiSans Regular" w:cs="StobiSans Regular"/>
        </w:rPr>
        <w:t xml:space="preserve"> kurrizor të nxënësve) gjatë punës me pajisjet TIK  dhe gjatë mësimit duhe</w:t>
      </w:r>
      <w:r w:rsidR="00E54169" w:rsidRPr="00E54169">
        <w:rPr>
          <w:rFonts w:ascii="StobiSans Regular" w:eastAsia="StobiSans Regular" w:hAnsi="StobiSans Regular" w:cs="StobiSans Regular"/>
        </w:rPr>
        <w:t>t</w:t>
      </w:r>
      <w:r w:rsidRPr="00E54169">
        <w:rPr>
          <w:rFonts w:ascii="StobiSans Regular" w:eastAsia="StobiSans Regular" w:hAnsi="StobiSans Regular" w:cs="StobiSans Regular"/>
        </w:rPr>
        <w:t xml:space="preserve"> të sigurojnë pushim për çlodhje, relaksim të syve dhe përmirësim</w:t>
      </w:r>
      <w:r w:rsidR="00E54169" w:rsidRPr="00E54169">
        <w:rPr>
          <w:rFonts w:ascii="StobiSans Regular" w:eastAsia="StobiSans Regular" w:hAnsi="StobiSans Regular" w:cs="StobiSans Regular"/>
        </w:rPr>
        <w:t xml:space="preserve"> të </w:t>
      </w:r>
      <w:r w:rsidRPr="00E54169">
        <w:rPr>
          <w:rFonts w:ascii="StobiSans Regular" w:eastAsia="StobiSans Regular" w:hAnsi="StobiSans Regular" w:cs="StobiSans Regular"/>
        </w:rPr>
        <w:t xml:space="preserve"> qarkullimit   </w:t>
      </w:r>
      <w:r w:rsidR="00E54169">
        <w:rPr>
          <w:rFonts w:ascii="StobiSans Regular" w:eastAsia="StobiSans Regular" w:hAnsi="StobiSans Regular" w:cs="StobiSans Regular"/>
        </w:rPr>
        <w:t>.</w:t>
      </w:r>
    </w:p>
    <w:p w:rsidR="00653DFA" w:rsidRDefault="00D95594" w:rsidP="00793460">
      <w:pPr>
        <w:pStyle w:val="Body"/>
        <w:pBdr>
          <w:left w:val="nil"/>
        </w:pBdr>
        <w:jc w:val="both"/>
        <w:rPr>
          <w:rFonts w:ascii="StobiSans Regular" w:eastAsia="StobiSans Regular" w:hAnsi="StobiSans Regular" w:cs="StobiSans Regular"/>
          <w:b/>
          <w:bCs/>
        </w:rPr>
      </w:pPr>
      <w:r w:rsidRPr="001F6E2C">
        <w:rPr>
          <w:rFonts w:ascii="StobiSans Regular" w:hAnsi="StobiSans Regular"/>
        </w:rPr>
        <w:t>5</w:t>
      </w:r>
      <w:r w:rsidRPr="001F6E2C">
        <w:rPr>
          <w:rFonts w:ascii="StobiSans Regular" w:eastAsia="StobiSans Regular" w:hAnsi="StobiSans Regular" w:cs="StobiSans Regular"/>
          <w:b/>
          <w:bCs/>
        </w:rPr>
        <w:t xml:space="preserve">. </w:t>
      </w:r>
      <w:r w:rsidR="00E54169">
        <w:rPr>
          <w:rFonts w:ascii="StobiSans Regular" w:eastAsia="StobiSans Regular" w:hAnsi="StobiSans Regular" w:cs="StobiSans Regular"/>
          <w:b/>
          <w:bCs/>
        </w:rPr>
        <w:t xml:space="preserve">Dispozitat përfundimtare </w:t>
      </w:r>
    </w:p>
    <w:p w:rsidR="00E54169" w:rsidRDefault="00E54169" w:rsidP="00793460">
      <w:pPr>
        <w:pStyle w:val="Body"/>
        <w:pBdr>
          <w:left w:val="nil"/>
        </w:pBdr>
        <w:jc w:val="both"/>
        <w:rPr>
          <w:rFonts w:ascii="StobiSans Regular" w:eastAsia="StobiSans Regular" w:hAnsi="StobiSans Regular" w:cs="StobiSans Regular"/>
          <w:bCs/>
        </w:rPr>
      </w:pPr>
      <w:r w:rsidRPr="00E54169">
        <w:rPr>
          <w:rFonts w:ascii="StobiSans Regular" w:eastAsia="StobiSans Regular" w:hAnsi="StobiSans Regular" w:cs="StobiSans Regular"/>
          <w:bCs/>
        </w:rPr>
        <w:t xml:space="preserve">Drejtorët e shkollave kujdesen për respektimin e rekomandimeve </w:t>
      </w:r>
    </w:p>
    <w:p w:rsidR="00E54169" w:rsidRDefault="00E54169" w:rsidP="00793460">
      <w:pPr>
        <w:pStyle w:val="Body"/>
        <w:pBdr>
          <w:left w:val="nil"/>
        </w:pBdr>
        <w:jc w:val="both"/>
        <w:rPr>
          <w:rFonts w:ascii="Helvetica" w:hAnsi="Helvetica"/>
          <w:sz w:val="27"/>
          <w:szCs w:val="27"/>
          <w:shd w:val="clear" w:color="auto" w:fill="F5F5F5"/>
        </w:rPr>
      </w:pPr>
    </w:p>
    <w:p w:rsidR="00A54116" w:rsidRDefault="00A54116" w:rsidP="00793460">
      <w:pPr>
        <w:pStyle w:val="Body"/>
        <w:pBdr>
          <w:left w:val="nil"/>
        </w:pBdr>
        <w:tabs>
          <w:tab w:val="center" w:pos="4510"/>
        </w:tabs>
        <w:jc w:val="both"/>
        <w:rPr>
          <w:rFonts w:ascii="StobiSans Regular" w:eastAsia="StobiSans Regular" w:hAnsi="StobiSans Regular" w:cs="StobiSans Regular"/>
        </w:rPr>
      </w:pPr>
    </w:p>
    <w:p w:rsidR="001F6E2C" w:rsidRPr="00793460" w:rsidRDefault="00A54116" w:rsidP="00793460">
      <w:pPr>
        <w:pStyle w:val="Body"/>
        <w:pBdr>
          <w:left w:val="nil"/>
        </w:pBdr>
        <w:tabs>
          <w:tab w:val="center" w:pos="4510"/>
        </w:tabs>
        <w:jc w:val="both"/>
        <w:rPr>
          <w:rFonts w:ascii="StobiSans Regular" w:eastAsia="StobiSans Regular" w:hAnsi="StobiSans Regular" w:cs="StobiSans Regular"/>
          <w:caps/>
          <w:sz w:val="24"/>
          <w:lang w:val="sq-AL"/>
        </w:rPr>
      </w:pPr>
      <w:r w:rsidRPr="00793460">
        <w:rPr>
          <w:rFonts w:ascii="StobiSans Regular" w:eastAsia="StobiSans Regular" w:hAnsi="StobiSans Regular" w:cs="StobiSans Regular"/>
          <w:sz w:val="24"/>
        </w:rPr>
        <w:t>2</w:t>
      </w:r>
      <w:r w:rsidR="00793460" w:rsidRPr="00793460">
        <w:rPr>
          <w:rFonts w:ascii="StobiSans Regular" w:eastAsia="StobiSans Regular" w:hAnsi="StobiSans Regular" w:cs="StobiSans Regular"/>
          <w:sz w:val="24"/>
        </w:rPr>
        <w:t>7</w:t>
      </w:r>
      <w:r w:rsidRPr="00793460">
        <w:rPr>
          <w:rFonts w:ascii="StobiSans Regular" w:eastAsia="StobiSans Regular" w:hAnsi="StobiSans Regular" w:cs="StobiSans Regular"/>
          <w:sz w:val="24"/>
        </w:rPr>
        <w:t xml:space="preserve"> </w:t>
      </w:r>
      <w:r w:rsidR="00E54169" w:rsidRPr="00793460">
        <w:rPr>
          <w:rFonts w:ascii="StobiSans Regular" w:eastAsia="StobiSans Regular" w:hAnsi="StobiSans Regular" w:cs="StobiSans Regular"/>
          <w:sz w:val="24"/>
          <w:lang w:val="sq-AL"/>
        </w:rPr>
        <w:t xml:space="preserve">nëntor </w:t>
      </w:r>
      <w:r w:rsidRPr="00793460">
        <w:rPr>
          <w:rFonts w:ascii="StobiSans Regular" w:eastAsia="StobiSans Regular" w:hAnsi="StobiSans Regular" w:cs="StobiSans Regular"/>
          <w:sz w:val="24"/>
          <w:lang w:val="mk-MK"/>
        </w:rPr>
        <w:t>2020</w:t>
      </w:r>
      <w:r w:rsidRPr="00793460">
        <w:rPr>
          <w:rFonts w:ascii="StobiSans Regular" w:eastAsia="StobiSans Regular" w:hAnsi="StobiSans Regular" w:cs="StobiSans Regular"/>
          <w:sz w:val="24"/>
        </w:rPr>
        <w:t xml:space="preserve"> </w:t>
      </w:r>
      <w:r w:rsidR="00E54169" w:rsidRPr="00793460">
        <w:rPr>
          <w:rFonts w:ascii="StobiSans Regular" w:eastAsia="StobiSans Regular" w:hAnsi="StobiSans Regular" w:cs="StobiSans Regular"/>
          <w:sz w:val="24"/>
          <w:lang w:val="sq-AL"/>
        </w:rPr>
        <w:t xml:space="preserve">                                                                                </w:t>
      </w:r>
      <w:r w:rsidR="00793460" w:rsidRPr="00793460">
        <w:rPr>
          <w:rFonts w:ascii="StobiSans Regular" w:eastAsia="StobiSans Regular" w:hAnsi="StobiSans Regular" w:cs="StobiSans Regular"/>
          <w:sz w:val="24"/>
          <w:lang w:val="sq-AL"/>
        </w:rPr>
        <w:t xml:space="preserve">                     Shkolla Fillore Komunale</w:t>
      </w:r>
    </w:p>
    <w:p w:rsidR="00793460" w:rsidRPr="00793460" w:rsidRDefault="001F6E2C" w:rsidP="00793460">
      <w:pPr>
        <w:pStyle w:val="Body"/>
        <w:pBdr>
          <w:left w:val="nil"/>
        </w:pBdr>
        <w:jc w:val="both"/>
        <w:rPr>
          <w:rFonts w:ascii="StobiSans Regular" w:hAnsi="StobiSans Regular"/>
          <w:sz w:val="24"/>
          <w:lang w:val="sq-AL"/>
        </w:rPr>
      </w:pPr>
      <w:r w:rsidRPr="00793460">
        <w:rPr>
          <w:rFonts w:ascii="StobiSans Regular" w:eastAsia="StobiSans Regular" w:hAnsi="StobiSans Regular" w:cs="StobiSans Regular"/>
          <w:sz w:val="24"/>
          <w:lang w:val="mk-MK"/>
        </w:rPr>
        <w:tab/>
      </w:r>
      <w:r w:rsidRPr="00793460">
        <w:rPr>
          <w:rFonts w:ascii="StobiSans Regular" w:eastAsia="StobiSans Regular" w:hAnsi="StobiSans Regular" w:cs="StobiSans Regular"/>
          <w:sz w:val="24"/>
          <w:lang w:val="mk-MK"/>
        </w:rPr>
        <w:tab/>
      </w:r>
      <w:r w:rsidRPr="00793460">
        <w:rPr>
          <w:rFonts w:ascii="StobiSans Regular" w:eastAsia="StobiSans Regular" w:hAnsi="StobiSans Regular" w:cs="StobiSans Regular"/>
          <w:sz w:val="24"/>
          <w:lang w:val="mk-MK"/>
        </w:rPr>
        <w:tab/>
      </w:r>
      <w:r w:rsidRPr="00793460">
        <w:rPr>
          <w:rFonts w:ascii="StobiSans Regular" w:eastAsia="StobiSans Regular" w:hAnsi="StobiSans Regular" w:cs="StobiSans Regular"/>
          <w:sz w:val="24"/>
          <w:lang w:val="mk-MK"/>
        </w:rPr>
        <w:tab/>
      </w:r>
      <w:r w:rsidR="00793460" w:rsidRPr="00793460">
        <w:rPr>
          <w:rFonts w:ascii="StobiSans Regular" w:eastAsia="StobiSans Regular" w:hAnsi="StobiSans Regular" w:cs="StobiSans Regular"/>
          <w:b/>
          <w:sz w:val="24"/>
          <w:lang w:val="sq-AL"/>
        </w:rPr>
        <w:t xml:space="preserve">                                                                        </w:t>
      </w:r>
      <w:r w:rsidR="00793460">
        <w:rPr>
          <w:rFonts w:ascii="StobiSans Regular" w:eastAsia="StobiSans Regular" w:hAnsi="StobiSans Regular" w:cs="StobiSans Regular"/>
          <w:b/>
          <w:sz w:val="24"/>
          <w:lang w:val="sq-AL"/>
        </w:rPr>
        <w:t xml:space="preserve">  </w:t>
      </w:r>
      <w:r w:rsidR="00793460" w:rsidRPr="00793460">
        <w:rPr>
          <w:rFonts w:ascii="StobiSans Regular" w:eastAsia="StobiSans Regular" w:hAnsi="StobiSans Regular" w:cs="StobiSans Regular"/>
          <w:b/>
          <w:sz w:val="24"/>
          <w:lang w:val="sq-AL"/>
        </w:rPr>
        <w:t xml:space="preserve"> “LIRIA”</w:t>
      </w:r>
      <w:r w:rsidR="00793460" w:rsidRPr="00793460">
        <w:rPr>
          <w:rFonts w:ascii="StobiSans Regular" w:eastAsia="StobiSans Regular" w:hAnsi="StobiSans Regular" w:cs="StobiSans Regular"/>
          <w:sz w:val="24"/>
          <w:lang w:val="sq-AL"/>
        </w:rPr>
        <w:t xml:space="preserve">   Çair, Shkup</w:t>
      </w:r>
    </w:p>
    <w:p w:rsidR="001F6E2C" w:rsidRDefault="00793460" w:rsidP="00793460">
      <w:pPr>
        <w:pStyle w:val="Body"/>
        <w:pBdr>
          <w:left w:val="nil"/>
        </w:pBdr>
        <w:tabs>
          <w:tab w:val="left" w:pos="7410"/>
        </w:tabs>
        <w:jc w:val="both"/>
        <w:rPr>
          <w:rFonts w:ascii="StobiSans Regular" w:eastAsia="StobiSans Regular" w:hAnsi="StobiSans Regular" w:cs="StobiSans Regular"/>
          <w:lang w:val="sq-AL"/>
        </w:rPr>
      </w:pPr>
      <w:r>
        <w:rPr>
          <w:rFonts w:ascii="StobiSans Regular" w:eastAsia="StobiSans Regular" w:hAnsi="StobiSans Regular" w:cs="StobiSans Regular"/>
          <w:lang w:val="sq-AL"/>
        </w:rPr>
        <w:tab/>
      </w:r>
    </w:p>
    <w:p w:rsidR="00793460" w:rsidRPr="00793460" w:rsidRDefault="00793460" w:rsidP="00793460">
      <w:pPr>
        <w:pStyle w:val="Body"/>
        <w:pBdr>
          <w:left w:val="nil"/>
        </w:pBdr>
        <w:jc w:val="both"/>
        <w:rPr>
          <w:rFonts w:ascii="StobiSans Regular" w:hAnsi="StobiSans Regular"/>
          <w:lang w:val="sq-AL"/>
        </w:rPr>
      </w:pPr>
    </w:p>
    <w:sectPr w:rsidR="00793460" w:rsidRPr="00793460" w:rsidSect="009860CF">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B5" w:rsidRDefault="006E25B5">
      <w:r>
        <w:separator/>
      </w:r>
    </w:p>
  </w:endnote>
  <w:endnote w:type="continuationSeparator" w:id="1">
    <w:p w:rsidR="006E25B5" w:rsidRDefault="006E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E9577F">
    <w:pPr>
      <w:pStyle w:val="Footer"/>
      <w:tabs>
        <w:tab w:val="clear" w:pos="9360"/>
        <w:tab w:val="right" w:pos="9000"/>
      </w:tabs>
      <w:jc w:val="right"/>
    </w:pPr>
    <w:r>
      <w:fldChar w:fldCharType="begin"/>
    </w:r>
    <w:r w:rsidR="00D95594">
      <w:instrText xml:space="preserve"> PAGE </w:instrText>
    </w:r>
    <w:r>
      <w:fldChar w:fldCharType="separate"/>
    </w:r>
    <w:r w:rsidR="0079346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B5" w:rsidRDefault="006E25B5">
      <w:r>
        <w:separator/>
      </w:r>
    </w:p>
  </w:footnote>
  <w:footnote w:type="continuationSeparator" w:id="1">
    <w:p w:rsidR="006E25B5" w:rsidRDefault="006E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653DF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0599"/>
    <w:multiLevelType w:val="hybridMultilevel"/>
    <w:tmpl w:val="57E41BCC"/>
    <w:lvl w:ilvl="0" w:tplc="3CD416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9611B"/>
    <w:multiLevelType w:val="hybridMultilevel"/>
    <w:tmpl w:val="81A4D4C8"/>
    <w:numStyleLink w:val="Numbered"/>
  </w:abstractNum>
  <w:abstractNum w:abstractNumId="2">
    <w:nsid w:val="45520FE5"/>
    <w:multiLevelType w:val="hybridMultilevel"/>
    <w:tmpl w:val="EF4256B4"/>
    <w:styleLink w:val="Bullets"/>
    <w:lvl w:ilvl="0" w:tplc="A4F4A0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F4119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06442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98BA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08E5B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7A18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DD4F2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D48BD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BE88D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8E6EBC"/>
    <w:multiLevelType w:val="hybridMultilevel"/>
    <w:tmpl w:val="02CA5556"/>
    <w:styleLink w:val="ImportedStyle1"/>
    <w:lvl w:ilvl="0" w:tplc="3858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67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AE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06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8D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28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43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6A4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5054A68"/>
    <w:multiLevelType w:val="hybridMultilevel"/>
    <w:tmpl w:val="EF4256B4"/>
    <w:numStyleLink w:val="Bullets"/>
  </w:abstractNum>
  <w:abstractNum w:abstractNumId="5">
    <w:nsid w:val="71BE5095"/>
    <w:multiLevelType w:val="hybridMultilevel"/>
    <w:tmpl w:val="02CA5556"/>
    <w:numStyleLink w:val="ImportedStyle1"/>
  </w:abstractNum>
  <w:abstractNum w:abstractNumId="6">
    <w:nsid w:val="7CDE1848"/>
    <w:multiLevelType w:val="hybridMultilevel"/>
    <w:tmpl w:val="81A4D4C8"/>
    <w:styleLink w:val="Numbered"/>
    <w:lvl w:ilvl="0" w:tplc="8D02EA9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1D8C45A">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20DEEE">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95A29C4">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D4C6C6">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6D64EF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9960AA4">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7A6F6DA">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C22D46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653DFA"/>
    <w:rsid w:val="000C43C8"/>
    <w:rsid w:val="000F7C3C"/>
    <w:rsid w:val="00117D1A"/>
    <w:rsid w:val="00122515"/>
    <w:rsid w:val="00186C97"/>
    <w:rsid w:val="001C5E27"/>
    <w:rsid w:val="001E00F9"/>
    <w:rsid w:val="001E2517"/>
    <w:rsid w:val="001F6E2C"/>
    <w:rsid w:val="00271277"/>
    <w:rsid w:val="002D5946"/>
    <w:rsid w:val="002F280B"/>
    <w:rsid w:val="00320F32"/>
    <w:rsid w:val="00391755"/>
    <w:rsid w:val="00446535"/>
    <w:rsid w:val="004B1886"/>
    <w:rsid w:val="005328B6"/>
    <w:rsid w:val="00554A54"/>
    <w:rsid w:val="005B12A4"/>
    <w:rsid w:val="005D0733"/>
    <w:rsid w:val="005D50D2"/>
    <w:rsid w:val="005E2F21"/>
    <w:rsid w:val="00634B25"/>
    <w:rsid w:val="00653DFA"/>
    <w:rsid w:val="00663CB7"/>
    <w:rsid w:val="006E204E"/>
    <w:rsid w:val="006E25B5"/>
    <w:rsid w:val="00761B25"/>
    <w:rsid w:val="00793460"/>
    <w:rsid w:val="007A7209"/>
    <w:rsid w:val="007B0DCE"/>
    <w:rsid w:val="007F71F1"/>
    <w:rsid w:val="00817605"/>
    <w:rsid w:val="008407AA"/>
    <w:rsid w:val="0084512E"/>
    <w:rsid w:val="00853AC2"/>
    <w:rsid w:val="0087370D"/>
    <w:rsid w:val="008817AC"/>
    <w:rsid w:val="008B5F12"/>
    <w:rsid w:val="00905F92"/>
    <w:rsid w:val="009860CF"/>
    <w:rsid w:val="009A03AC"/>
    <w:rsid w:val="009C5B8E"/>
    <w:rsid w:val="00A43E9B"/>
    <w:rsid w:val="00A46261"/>
    <w:rsid w:val="00A54116"/>
    <w:rsid w:val="00A70DD9"/>
    <w:rsid w:val="00AA727E"/>
    <w:rsid w:val="00AF663E"/>
    <w:rsid w:val="00BD160F"/>
    <w:rsid w:val="00BE797B"/>
    <w:rsid w:val="00C33F1B"/>
    <w:rsid w:val="00C7745E"/>
    <w:rsid w:val="00CA2EB9"/>
    <w:rsid w:val="00D006FA"/>
    <w:rsid w:val="00D5252E"/>
    <w:rsid w:val="00D7101D"/>
    <w:rsid w:val="00D95594"/>
    <w:rsid w:val="00D96944"/>
    <w:rsid w:val="00DD6D02"/>
    <w:rsid w:val="00E11A08"/>
    <w:rsid w:val="00E158CB"/>
    <w:rsid w:val="00E54169"/>
    <w:rsid w:val="00E9577F"/>
    <w:rsid w:val="00ED7A91"/>
    <w:rsid w:val="00F31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0CF"/>
    <w:rPr>
      <w:u w:val="single"/>
    </w:rPr>
  </w:style>
  <w:style w:type="paragraph" w:customStyle="1" w:styleId="HeaderFooter">
    <w:name w:val="Header &amp; Footer"/>
    <w:rsid w:val="009860CF"/>
    <w:pPr>
      <w:tabs>
        <w:tab w:val="right" w:pos="9020"/>
      </w:tabs>
    </w:pPr>
    <w:rPr>
      <w:rFonts w:ascii="Helvetica Neue" w:hAnsi="Helvetica Neue" w:cs="Arial Unicode MS"/>
      <w:color w:val="000000"/>
      <w:sz w:val="24"/>
      <w:szCs w:val="24"/>
    </w:rPr>
  </w:style>
  <w:style w:type="paragraph" w:styleId="Footer">
    <w:name w:val="footer"/>
    <w:rsid w:val="009860CF"/>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9860CF"/>
    <w:pPr>
      <w:spacing w:after="160" w:line="259" w:lineRule="auto"/>
    </w:pPr>
    <w:rPr>
      <w:rFonts w:ascii="Calibri" w:eastAsia="Calibri" w:hAnsi="Calibri" w:cs="Calibri"/>
      <w:color w:val="000000"/>
      <w:sz w:val="22"/>
      <w:szCs w:val="22"/>
      <w:u w:color="000000"/>
    </w:rPr>
  </w:style>
  <w:style w:type="paragraph" w:customStyle="1" w:styleId="Default">
    <w:name w:val="Default"/>
    <w:rsid w:val="009860CF"/>
    <w:rPr>
      <w:rFonts w:ascii="Helvetica Neue" w:eastAsia="Helvetica Neue" w:hAnsi="Helvetica Neue" w:cs="Helvetica Neue"/>
      <w:color w:val="000000"/>
      <w:sz w:val="22"/>
      <w:szCs w:val="22"/>
    </w:rPr>
  </w:style>
  <w:style w:type="numbering" w:customStyle="1" w:styleId="Numbered">
    <w:name w:val="Numbered"/>
    <w:rsid w:val="009860CF"/>
    <w:pPr>
      <w:numPr>
        <w:numId w:val="1"/>
      </w:numPr>
    </w:pPr>
  </w:style>
  <w:style w:type="paragraph" w:styleId="ListParagraph">
    <w:name w:val="List Paragraph"/>
    <w:rsid w:val="009860CF"/>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9860CF"/>
    <w:pPr>
      <w:numPr>
        <w:numId w:val="3"/>
      </w:numPr>
    </w:pPr>
  </w:style>
  <w:style w:type="numbering" w:customStyle="1" w:styleId="Bullets">
    <w:name w:val="Bullets"/>
    <w:rsid w:val="009860CF"/>
    <w:pPr>
      <w:numPr>
        <w:numId w:val="5"/>
      </w:numPr>
    </w:pPr>
  </w:style>
  <w:style w:type="paragraph" w:styleId="CommentText">
    <w:name w:val="annotation text"/>
    <w:basedOn w:val="Normal"/>
    <w:link w:val="CommentTextChar"/>
    <w:uiPriority w:val="99"/>
    <w:semiHidden/>
    <w:unhideWhenUsed/>
    <w:rsid w:val="009860CF"/>
    <w:rPr>
      <w:sz w:val="20"/>
      <w:szCs w:val="20"/>
    </w:rPr>
  </w:style>
  <w:style w:type="character" w:customStyle="1" w:styleId="CommentTextChar">
    <w:name w:val="Comment Text Char"/>
    <w:basedOn w:val="DefaultParagraphFont"/>
    <w:link w:val="CommentText"/>
    <w:uiPriority w:val="99"/>
    <w:semiHidden/>
    <w:rsid w:val="009860CF"/>
  </w:style>
  <w:style w:type="character" w:styleId="CommentReference">
    <w:name w:val="annotation reference"/>
    <w:basedOn w:val="DefaultParagraphFont"/>
    <w:uiPriority w:val="99"/>
    <w:semiHidden/>
    <w:unhideWhenUsed/>
    <w:rsid w:val="009860CF"/>
    <w:rPr>
      <w:sz w:val="16"/>
      <w:szCs w:val="16"/>
    </w:rPr>
  </w:style>
  <w:style w:type="paragraph" w:styleId="BalloonText">
    <w:name w:val="Balloon Text"/>
    <w:basedOn w:val="Normal"/>
    <w:link w:val="BalloonTextChar"/>
    <w:uiPriority w:val="99"/>
    <w:semiHidden/>
    <w:unhideWhenUsed/>
    <w:rsid w:val="006E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3AC2"/>
    <w:rPr>
      <w:b/>
      <w:bCs/>
    </w:rPr>
  </w:style>
  <w:style w:type="character" w:customStyle="1" w:styleId="CommentSubjectChar">
    <w:name w:val="Comment Subject Char"/>
    <w:basedOn w:val="CommentTextChar"/>
    <w:link w:val="CommentSubject"/>
    <w:uiPriority w:val="99"/>
    <w:semiHidden/>
    <w:rsid w:val="00853A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Besim-Liria</cp:lastModifiedBy>
  <cp:revision>2</cp:revision>
  <dcterms:created xsi:type="dcterms:W3CDTF">2020-11-27T10:34:00Z</dcterms:created>
  <dcterms:modified xsi:type="dcterms:W3CDTF">2020-11-27T10:34:00Z</dcterms:modified>
</cp:coreProperties>
</file>