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90" w:rsidRPr="00CB0A3A" w:rsidRDefault="00AE1290" w:rsidP="00AE1290">
      <w:pPr>
        <w:jc w:val="center"/>
        <w:rPr>
          <w:b/>
          <w:sz w:val="24"/>
          <w:szCs w:val="24"/>
          <w:lang w:val="sq-AL"/>
        </w:rPr>
      </w:pPr>
      <w:r w:rsidRPr="00CB0A3A">
        <w:rPr>
          <w:b/>
          <w:sz w:val="24"/>
          <w:szCs w:val="24"/>
          <w:lang w:val="sq-AL"/>
        </w:rPr>
        <w:t xml:space="preserve">FLETË PUNE NGA </w:t>
      </w:r>
      <w:r>
        <w:rPr>
          <w:b/>
          <w:sz w:val="24"/>
          <w:szCs w:val="24"/>
          <w:lang w:val="sq-AL"/>
        </w:rPr>
        <w:t>MATEMATIKA  PËR KLASËN 8</w:t>
      </w:r>
    </w:p>
    <w:p w:rsidR="00AE1290" w:rsidRPr="00AE1290" w:rsidRDefault="008B4170">
      <w:pPr>
        <w:rPr>
          <w:sz w:val="20"/>
          <w:szCs w:val="20"/>
          <w:lang w:val="sq-AL"/>
        </w:rPr>
      </w:pPr>
      <w:r>
        <w:rPr>
          <w:sz w:val="20"/>
          <w:szCs w:val="20"/>
          <w:lang w:val="sq-AL"/>
        </w:rPr>
        <w:t>Arsimtarja</w:t>
      </w:r>
      <w:r w:rsidR="00AE1290" w:rsidRPr="00AE1290">
        <w:rPr>
          <w:sz w:val="20"/>
          <w:szCs w:val="20"/>
        </w:rPr>
        <w:t xml:space="preserve">: </w:t>
      </w:r>
      <w:r w:rsidR="00AE1290" w:rsidRPr="00AE1290">
        <w:rPr>
          <w:b/>
          <w:sz w:val="20"/>
          <w:szCs w:val="20"/>
          <w:lang w:val="sq-AL"/>
        </w:rPr>
        <w:t>Xheneta Bela</w:t>
      </w:r>
    </w:p>
    <w:p w:rsidR="00564E2C" w:rsidRDefault="005D7A58" w:rsidP="00AE1290">
      <w:pPr>
        <w:jc w:val="center"/>
      </w:pPr>
      <w:r>
        <w:t>Fq-263</w:t>
      </w:r>
    </w:p>
    <w:p w:rsidR="008B4170" w:rsidRDefault="008B4170" w:rsidP="00AE12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29325" cy="1362075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46" t="37322" r="12981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70" w:rsidRPr="008B4170" w:rsidRDefault="008B4170" w:rsidP="008B417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225742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407" r="10096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70" w:rsidRDefault="008B4170" w:rsidP="008B4170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6029325" cy="2428875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681" r="10897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2" w:rsidRDefault="00B016B2" w:rsidP="008B4170">
      <w:pPr>
        <w:ind w:firstLine="720"/>
        <w:rPr>
          <w:sz w:val="24"/>
          <w:szCs w:val="24"/>
        </w:rPr>
      </w:pPr>
    </w:p>
    <w:p w:rsidR="008B4170" w:rsidRDefault="008B4170" w:rsidP="008B4170">
      <w:pPr>
        <w:ind w:firstLine="720"/>
        <w:rPr>
          <w:sz w:val="24"/>
          <w:szCs w:val="24"/>
        </w:rPr>
      </w:pPr>
    </w:p>
    <w:p w:rsidR="008B4170" w:rsidRDefault="008B4170" w:rsidP="008B4170">
      <w:pPr>
        <w:ind w:hanging="9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43550" cy="1866900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10" t="7692" r="24199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70" w:rsidRDefault="008B4170" w:rsidP="008B4170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5695950" cy="14954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744" t="30199" r="13782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70" w:rsidRDefault="008B4170" w:rsidP="008B4170">
      <w:pPr>
        <w:rPr>
          <w:sz w:val="24"/>
          <w:szCs w:val="24"/>
        </w:rPr>
      </w:pPr>
    </w:p>
    <w:p w:rsidR="00D834CF" w:rsidRDefault="008B4170" w:rsidP="00D834CF">
      <w:pPr>
        <w:tabs>
          <w:tab w:val="left" w:pos="9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5838825" cy="25146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222" r="40385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CF" w:rsidRDefault="00D834CF" w:rsidP="00D834CF">
      <w:pPr>
        <w:rPr>
          <w:sz w:val="24"/>
          <w:szCs w:val="24"/>
        </w:rPr>
      </w:pPr>
    </w:p>
    <w:p w:rsidR="008B4170" w:rsidRDefault="00D834CF" w:rsidP="00D834CF">
      <w:p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834CF" w:rsidRDefault="00D834CF" w:rsidP="00D834CF">
      <w:pPr>
        <w:tabs>
          <w:tab w:val="left" w:pos="2100"/>
        </w:tabs>
        <w:rPr>
          <w:sz w:val="24"/>
          <w:szCs w:val="24"/>
        </w:rPr>
      </w:pPr>
    </w:p>
    <w:p w:rsidR="00D834CF" w:rsidRDefault="00D834CF" w:rsidP="00D834CF">
      <w:pPr>
        <w:tabs>
          <w:tab w:val="left" w:pos="210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24475" cy="23336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971" r="10417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CF" w:rsidRDefault="00D834CF" w:rsidP="00D834CF">
      <w:pPr>
        <w:rPr>
          <w:sz w:val="24"/>
          <w:szCs w:val="24"/>
        </w:rPr>
      </w:pPr>
    </w:p>
    <w:p w:rsidR="00D834CF" w:rsidRPr="00D834CF" w:rsidRDefault="00D834CF" w:rsidP="00D834CF">
      <w:pPr>
        <w:ind w:firstLine="90"/>
        <w:rPr>
          <w:b/>
          <w:color w:val="FF0000"/>
          <w:sz w:val="24"/>
          <w:szCs w:val="24"/>
        </w:rPr>
      </w:pPr>
      <w:r w:rsidRPr="00D834CF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534025" cy="10858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402" r="12821" b="6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CF" w:rsidRPr="00D834CF" w:rsidRDefault="00D834CF" w:rsidP="00D834CF">
      <w:pPr>
        <w:pStyle w:val="ListParagraph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D834CF">
        <w:rPr>
          <w:b/>
          <w:color w:val="FF0000"/>
          <w:sz w:val="24"/>
          <w:szCs w:val="24"/>
        </w:rPr>
        <w:t xml:space="preserve">Shenoni pergjigjen: </w:t>
      </w:r>
    </w:p>
    <w:p w:rsidR="00D834CF" w:rsidRDefault="00D834CF" w:rsidP="00D834CF">
      <w:pPr>
        <w:rPr>
          <w:sz w:val="24"/>
          <w:szCs w:val="24"/>
        </w:rPr>
      </w:pPr>
    </w:p>
    <w:p w:rsidR="00D834CF" w:rsidRDefault="00D834CF" w:rsidP="00D834C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67350" cy="7810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1282" r="8494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CF" w:rsidRDefault="00D834CF" w:rsidP="00D834CF">
      <w:pPr>
        <w:rPr>
          <w:sz w:val="24"/>
          <w:szCs w:val="24"/>
        </w:rPr>
      </w:pPr>
    </w:p>
    <w:p w:rsidR="00D834CF" w:rsidRPr="00D834CF" w:rsidRDefault="00D834CF" w:rsidP="00D834CF">
      <w:pPr>
        <w:pStyle w:val="ListParagraph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D834CF">
        <w:rPr>
          <w:b/>
          <w:color w:val="FF0000"/>
          <w:sz w:val="24"/>
          <w:szCs w:val="24"/>
        </w:rPr>
        <w:t xml:space="preserve">Shenoni pergjigjen: </w:t>
      </w:r>
    </w:p>
    <w:p w:rsidR="00D834CF" w:rsidRDefault="00D834CF" w:rsidP="00D834CF">
      <w:pPr>
        <w:pStyle w:val="ListParagraph"/>
        <w:rPr>
          <w:sz w:val="24"/>
          <w:szCs w:val="24"/>
        </w:rPr>
      </w:pPr>
    </w:p>
    <w:p w:rsidR="00D834CF" w:rsidRDefault="00D834CF" w:rsidP="00D834CF">
      <w:pPr>
        <w:pStyle w:val="ListParagraph"/>
        <w:rPr>
          <w:sz w:val="24"/>
          <w:szCs w:val="24"/>
        </w:rPr>
      </w:pPr>
    </w:p>
    <w:p w:rsidR="00D834CF" w:rsidRDefault="00D834CF" w:rsidP="00D834CF">
      <w:pPr>
        <w:pStyle w:val="ListParagraph"/>
        <w:rPr>
          <w:sz w:val="24"/>
          <w:szCs w:val="24"/>
        </w:rPr>
      </w:pPr>
    </w:p>
    <w:p w:rsidR="00D834CF" w:rsidRDefault="00D834CF" w:rsidP="00D834CF">
      <w:pPr>
        <w:pStyle w:val="ListParagraph"/>
        <w:rPr>
          <w:sz w:val="24"/>
          <w:szCs w:val="24"/>
        </w:rPr>
      </w:pPr>
    </w:p>
    <w:p w:rsidR="00D834CF" w:rsidRPr="005D7A58" w:rsidRDefault="009E6BFD" w:rsidP="009E6BFD">
      <w:pPr>
        <w:rPr>
          <w:b/>
          <w:sz w:val="24"/>
          <w:szCs w:val="24"/>
        </w:rPr>
      </w:pPr>
      <w:r w:rsidRPr="005D7A58">
        <w:rPr>
          <w:b/>
          <w:sz w:val="24"/>
          <w:szCs w:val="24"/>
        </w:rPr>
        <w:t>Faqe 264 detyra 2 të punohet në fletore</w:t>
      </w:r>
      <w:r w:rsidR="005D7A58" w:rsidRPr="005D7A58">
        <w:rPr>
          <w:b/>
          <w:sz w:val="24"/>
          <w:szCs w:val="24"/>
        </w:rPr>
        <w:t>.</w:t>
      </w:r>
    </w:p>
    <w:p w:rsidR="009E6BFD" w:rsidRDefault="009E6BFD" w:rsidP="009E6BFD">
      <w:pPr>
        <w:pStyle w:val="ListParagraph"/>
        <w:jc w:val="center"/>
        <w:rPr>
          <w:b/>
          <w:sz w:val="24"/>
          <w:szCs w:val="24"/>
        </w:rPr>
      </w:pPr>
    </w:p>
    <w:p w:rsidR="009E6BFD" w:rsidRDefault="009E6BFD" w:rsidP="009E6BFD">
      <w:pPr>
        <w:pStyle w:val="ListParagraph"/>
        <w:jc w:val="center"/>
        <w:rPr>
          <w:b/>
          <w:sz w:val="24"/>
          <w:szCs w:val="24"/>
        </w:rPr>
      </w:pPr>
    </w:p>
    <w:p w:rsidR="009E6BFD" w:rsidRDefault="009E6BFD" w:rsidP="009E6BFD">
      <w:pPr>
        <w:pStyle w:val="ListParagraph"/>
        <w:jc w:val="center"/>
        <w:rPr>
          <w:b/>
          <w:sz w:val="24"/>
          <w:szCs w:val="24"/>
        </w:rPr>
      </w:pPr>
    </w:p>
    <w:p w:rsidR="009E6BFD" w:rsidRDefault="009E6BFD" w:rsidP="009E6BFD">
      <w:pPr>
        <w:pStyle w:val="ListParagraph"/>
        <w:jc w:val="center"/>
        <w:rPr>
          <w:b/>
          <w:sz w:val="24"/>
          <w:szCs w:val="24"/>
        </w:rPr>
      </w:pPr>
    </w:p>
    <w:p w:rsidR="00D834CF" w:rsidRPr="009E6BFD" w:rsidRDefault="009E6BFD" w:rsidP="009E6BFD">
      <w:pPr>
        <w:pStyle w:val="ListParagraph"/>
        <w:jc w:val="center"/>
        <w:rPr>
          <w:b/>
          <w:sz w:val="24"/>
          <w:szCs w:val="24"/>
        </w:rPr>
      </w:pPr>
      <w:r w:rsidRPr="009E6BFD">
        <w:rPr>
          <w:b/>
          <w:sz w:val="24"/>
          <w:szCs w:val="24"/>
        </w:rPr>
        <w:t>TRANSFORMIMET GJEOMETRIKE ( fq.264)</w:t>
      </w:r>
    </w:p>
    <w:p w:rsidR="00D834CF" w:rsidRDefault="00D834CF" w:rsidP="00D834CF">
      <w:pPr>
        <w:pStyle w:val="ListParagraph"/>
        <w:rPr>
          <w:sz w:val="24"/>
          <w:szCs w:val="24"/>
        </w:rPr>
      </w:pPr>
    </w:p>
    <w:p w:rsidR="00D834CF" w:rsidRPr="00F34AA6" w:rsidRDefault="00D834CF" w:rsidP="00F34AA6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17621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51" t="30485" r="21635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CF" w:rsidRDefault="00D834CF" w:rsidP="00D834CF"/>
    <w:p w:rsidR="00F34AA6" w:rsidRDefault="00D834CF" w:rsidP="00F34AA6">
      <w:pPr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4695825" cy="2047875"/>
            <wp:effectExtent l="19050" t="0" r="9525" b="0"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135" t="18234" r="45513" b="1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A6" w:rsidRPr="00F34AA6" w:rsidRDefault="00F34AA6" w:rsidP="00F34AA6">
      <w:r w:rsidRPr="00F34AA6">
        <w:rPr>
          <w:b/>
          <w:color w:val="FF0000"/>
        </w:rPr>
        <w:t>1.Njëherë vizatojmë  drejtëza normale me drejtëzën e dhënë të pasqyrimit</w:t>
      </w:r>
    </w:p>
    <w:p w:rsidR="00F34AA6" w:rsidRPr="009E6BFD" w:rsidRDefault="00F34AA6" w:rsidP="009E6BFD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2771775" cy="1181100"/>
            <wp:effectExtent l="19050" t="0" r="9525" b="0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301" t="39886" r="48878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A6" w:rsidRPr="00F34AA6" w:rsidRDefault="00F34AA6" w:rsidP="00F34AA6">
      <w:pPr>
        <w:rPr>
          <w:b/>
          <w:color w:val="FF0000"/>
        </w:rPr>
      </w:pPr>
      <w:r w:rsidRPr="00F34AA6">
        <w:rPr>
          <w:b/>
          <w:color w:val="FF0000"/>
        </w:rPr>
        <w:t xml:space="preserve">2.Fitojmë trekëndësh A </w:t>
      </w:r>
      <w:r w:rsidR="005D7A58">
        <w:rPr>
          <w:b/>
          <w:color w:val="FF0000"/>
        </w:rPr>
        <w:t>‘</w:t>
      </w:r>
      <w:r w:rsidRPr="00F34AA6">
        <w:rPr>
          <w:b/>
          <w:color w:val="FF0000"/>
        </w:rPr>
        <w:t>B</w:t>
      </w:r>
      <w:r w:rsidR="005D7A58">
        <w:rPr>
          <w:b/>
          <w:color w:val="FF0000"/>
        </w:rPr>
        <w:t>’</w:t>
      </w:r>
      <w:r w:rsidRPr="00F34AA6">
        <w:rPr>
          <w:b/>
          <w:color w:val="FF0000"/>
        </w:rPr>
        <w:t xml:space="preserve"> C</w:t>
      </w:r>
      <w:r w:rsidR="005D7A58">
        <w:rPr>
          <w:b/>
          <w:color w:val="FF0000"/>
        </w:rPr>
        <w:t>’</w:t>
      </w:r>
      <w:r w:rsidRPr="00F34AA6">
        <w:rPr>
          <w:b/>
          <w:color w:val="FF0000"/>
        </w:rPr>
        <w:t xml:space="preserve">  të puthitshëm me trekëndëshin e dhënë</w:t>
      </w:r>
    </w:p>
    <w:p w:rsidR="009E6BFD" w:rsidRDefault="00F34AA6" w:rsidP="00F34AA6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571625"/>
            <wp:effectExtent l="1905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218" t="39316" r="46955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BFD" w:rsidRPr="005D7A58" w:rsidRDefault="009E6BFD" w:rsidP="009E6BFD">
      <w:pPr>
        <w:tabs>
          <w:tab w:val="left" w:pos="0"/>
          <w:tab w:val="left" w:pos="1410"/>
        </w:tabs>
        <w:rPr>
          <w:b/>
          <w:color w:val="FF0000"/>
          <w:sz w:val="28"/>
          <w:szCs w:val="28"/>
        </w:rPr>
      </w:pPr>
      <w:r>
        <w:tab/>
      </w:r>
      <w:r>
        <w:br w:type="textWrapping" w:clear="all"/>
      </w:r>
      <w:r w:rsidRPr="005D7A58">
        <w:rPr>
          <w:b/>
          <w:color w:val="FF0000"/>
          <w:sz w:val="28"/>
          <w:szCs w:val="28"/>
        </w:rPr>
        <w:lastRenderedPageBreak/>
        <w:t>Detyrë</w:t>
      </w:r>
    </w:p>
    <w:p w:rsidR="009E6BFD" w:rsidRPr="009E6BFD" w:rsidRDefault="009E6BFD" w:rsidP="009E6BFD">
      <w:pPr>
        <w:tabs>
          <w:tab w:val="left" w:pos="0"/>
          <w:tab w:val="left" w:pos="1410"/>
        </w:tabs>
      </w:pPr>
      <w:r>
        <w:rPr>
          <w:noProof/>
        </w:rPr>
        <w:drawing>
          <wp:inline distT="0" distB="0" distL="0" distR="0">
            <wp:extent cx="3714750" cy="6191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692" t="18265" r="51278" b="6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FD" w:rsidRPr="009E6BFD" w:rsidRDefault="009E6BFD" w:rsidP="009E6BFD">
      <w:r>
        <w:rPr>
          <w:noProof/>
        </w:rPr>
        <w:drawing>
          <wp:inline distT="0" distB="0" distL="0" distR="0">
            <wp:extent cx="3000375" cy="25527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654" t="29060" r="53365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FD" w:rsidRDefault="005D7A58" w:rsidP="009E6BFD">
      <w:r>
        <w:t>Trekëndëshin e fituar ngjyrose me të kaltërt I cili është pasqyrë e trekëndëshit të kuq.</w:t>
      </w:r>
    </w:p>
    <w:p w:rsidR="009E6BFD" w:rsidRPr="009E6BFD" w:rsidRDefault="009E6BFD" w:rsidP="009E6BFD">
      <w:pPr>
        <w:tabs>
          <w:tab w:val="left" w:pos="1290"/>
        </w:tabs>
      </w:pPr>
      <w:r>
        <w:tab/>
      </w:r>
    </w:p>
    <w:sectPr w:rsidR="009E6BFD" w:rsidRPr="009E6BFD" w:rsidSect="00AB59EB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41F" w:rsidRDefault="0010041F" w:rsidP="00564E2C">
      <w:pPr>
        <w:spacing w:after="0" w:line="240" w:lineRule="auto"/>
      </w:pPr>
      <w:r>
        <w:separator/>
      </w:r>
    </w:p>
  </w:endnote>
  <w:endnote w:type="continuationSeparator" w:id="1">
    <w:p w:rsidR="0010041F" w:rsidRDefault="0010041F" w:rsidP="0056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AA6" w:rsidRDefault="00F34AA6">
    <w:pPr>
      <w:pStyle w:val="Footer"/>
    </w:pPr>
  </w:p>
  <w:p w:rsidR="00F34AA6" w:rsidRDefault="00F34A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41F" w:rsidRDefault="0010041F" w:rsidP="00564E2C">
      <w:pPr>
        <w:spacing w:after="0" w:line="240" w:lineRule="auto"/>
      </w:pPr>
      <w:r>
        <w:separator/>
      </w:r>
    </w:p>
  </w:footnote>
  <w:footnote w:type="continuationSeparator" w:id="1">
    <w:p w:rsidR="0010041F" w:rsidRDefault="0010041F" w:rsidP="0056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B5353"/>
    <w:multiLevelType w:val="hybridMultilevel"/>
    <w:tmpl w:val="8A02F4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E2C"/>
    <w:rsid w:val="0010041F"/>
    <w:rsid w:val="00185880"/>
    <w:rsid w:val="00564E2C"/>
    <w:rsid w:val="005D7A58"/>
    <w:rsid w:val="008B4170"/>
    <w:rsid w:val="00974BB2"/>
    <w:rsid w:val="009E6BFD"/>
    <w:rsid w:val="00AB59EB"/>
    <w:rsid w:val="00AE1290"/>
    <w:rsid w:val="00B016B2"/>
    <w:rsid w:val="00D834CF"/>
    <w:rsid w:val="00EA1A31"/>
    <w:rsid w:val="00F34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4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4E2C"/>
  </w:style>
  <w:style w:type="paragraph" w:styleId="Footer">
    <w:name w:val="footer"/>
    <w:basedOn w:val="Normal"/>
    <w:link w:val="FooterChar"/>
    <w:uiPriority w:val="99"/>
    <w:semiHidden/>
    <w:unhideWhenUsed/>
    <w:rsid w:val="00564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4E2C"/>
  </w:style>
  <w:style w:type="paragraph" w:styleId="ListParagraph">
    <w:name w:val="List Paragraph"/>
    <w:basedOn w:val="Normal"/>
    <w:uiPriority w:val="34"/>
    <w:qFormat/>
    <w:rsid w:val="00D834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7504E8F-7BD8-4922-BCFE-F9AD5DA0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2020-04-07T15:10:00Z</dcterms:created>
  <dcterms:modified xsi:type="dcterms:W3CDTF">2020-04-21T17:35:00Z</dcterms:modified>
</cp:coreProperties>
</file>