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78" w:rsidRPr="00010CFD" w:rsidRDefault="00840D78" w:rsidP="00840D78">
      <w:pPr>
        <w:rPr>
          <w:rFonts w:ascii="Arial Black" w:hAnsi="Arial Black"/>
        </w:rPr>
      </w:pPr>
      <w:r w:rsidRPr="00010CFD">
        <w:rPr>
          <w:rFonts w:ascii="Arial Black" w:hAnsi="Arial Black"/>
        </w:rPr>
        <w:t xml:space="preserve">НАСТАВЕН ЛИСТ ПО МАКЕДОНСКИ ЈАЗИК ЗА </w:t>
      </w:r>
      <w:r w:rsidRPr="00010CFD">
        <w:rPr>
          <w:rFonts w:ascii="Arial Black" w:hAnsi="Arial Black"/>
          <w:lang w:val="en-US"/>
        </w:rPr>
        <w:t xml:space="preserve">VIII </w:t>
      </w:r>
      <w:r w:rsidRPr="00010CFD">
        <w:rPr>
          <w:rFonts w:ascii="Arial Black" w:hAnsi="Arial Black"/>
        </w:rPr>
        <w:t>ОДД</w:t>
      </w:r>
    </w:p>
    <w:p w:rsidR="00840D78" w:rsidRPr="00010CFD" w:rsidRDefault="00840D78" w:rsidP="00840D78">
      <w:pPr>
        <w:rPr>
          <w:rFonts w:ascii="Arial Black" w:hAnsi="Arial Black"/>
          <w:b/>
        </w:rPr>
      </w:pPr>
      <w:r w:rsidRPr="00010CFD">
        <w:rPr>
          <w:rFonts w:ascii="Arial Black" w:hAnsi="Arial Black"/>
          <w:b/>
        </w:rPr>
        <w:t>Наставник : Енисе Љута Авдулаи</w:t>
      </w:r>
    </w:p>
    <w:p w:rsidR="00840D78" w:rsidRDefault="00840D78" w:rsidP="00840D78">
      <w:pPr>
        <w:rPr>
          <w:rFonts w:ascii="Arial Black" w:hAnsi="Arial Black"/>
          <w:lang w:val="en-US"/>
        </w:rPr>
      </w:pPr>
      <w:r w:rsidRPr="00010CFD">
        <w:rPr>
          <w:rFonts w:ascii="Arial Black" w:hAnsi="Arial Black"/>
        </w:rPr>
        <w:t>Активности за период од 23.03.2020 до 27.03.2020</w:t>
      </w:r>
    </w:p>
    <w:p w:rsidR="000B54B8" w:rsidRDefault="000B54B8" w:rsidP="00840D78">
      <w:pPr>
        <w:rPr>
          <w:rFonts w:ascii="Arial Black" w:hAnsi="Arial Black"/>
          <w:lang w:val="en-US"/>
        </w:rPr>
      </w:pPr>
    </w:p>
    <w:p w:rsidR="000B54B8" w:rsidRPr="000B54B8" w:rsidRDefault="000B54B8" w:rsidP="00840D78">
      <w:pPr>
        <w:rPr>
          <w:rFonts w:ascii="Arial Black" w:hAnsi="Arial Black"/>
          <w:lang w:val="en-US"/>
        </w:rPr>
      </w:pPr>
    </w:p>
    <w:p w:rsidR="00840D78" w:rsidRPr="00010CFD" w:rsidRDefault="00840D78" w:rsidP="00840D78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010CFD">
        <w:rPr>
          <w:rFonts w:ascii="Arial Black" w:hAnsi="Arial Black"/>
          <w:b/>
        </w:rPr>
        <w:t>Литература- Золник останува Золник-</w:t>
      </w:r>
      <w:r w:rsidRPr="00010CFD">
        <w:rPr>
          <w:rFonts w:ascii="Arial Black" w:hAnsi="Arial Black"/>
        </w:rPr>
        <w:t xml:space="preserve"> Б.Смаќоски стр.50</w:t>
      </w:r>
    </w:p>
    <w:p w:rsidR="00840D78" w:rsidRPr="00010CFD" w:rsidRDefault="00840D78" w:rsidP="00840D78">
      <w:pPr>
        <w:widowControl w:val="0"/>
        <w:suppressAutoHyphens/>
        <w:spacing w:after="0" w:line="240" w:lineRule="auto"/>
        <w:ind w:left="720"/>
        <w:jc w:val="both"/>
        <w:rPr>
          <w:rFonts w:ascii="Arial Black" w:hAnsi="Arial Black"/>
        </w:rPr>
      </w:pPr>
      <w:r w:rsidRPr="00010CFD">
        <w:rPr>
          <w:rFonts w:ascii="Arial Black" w:hAnsi="Arial Black"/>
        </w:rPr>
        <w:t>Именува литературно- теоретски поими (претходно учени, потоа патриотски песни, слободен стих, идеја, фабула, ликови);</w:t>
      </w:r>
    </w:p>
    <w:p w:rsidR="00840D78" w:rsidRPr="00010CFD" w:rsidRDefault="00840D78" w:rsidP="00840D78">
      <w:pPr>
        <w:rPr>
          <w:rFonts w:ascii="Arial Black" w:hAnsi="Arial Black"/>
        </w:rPr>
      </w:pPr>
      <w:r w:rsidRPr="00010CFD">
        <w:rPr>
          <w:rFonts w:ascii="Arial Black" w:hAnsi="Arial Black"/>
        </w:rPr>
        <w:t>Текстот да се прочита и на крај да се најде заклучокот, каква порака ни дава текстот.</w:t>
      </w:r>
    </w:p>
    <w:p w:rsidR="00840D78" w:rsidRPr="00010CFD" w:rsidRDefault="00840D78" w:rsidP="00840D78">
      <w:pPr>
        <w:rPr>
          <w:rFonts w:ascii="Arial Black" w:hAnsi="Arial Black"/>
        </w:rPr>
      </w:pPr>
      <w:r w:rsidRPr="00010CFD">
        <w:rPr>
          <w:rFonts w:ascii="Arial Black" w:hAnsi="Arial Black"/>
        </w:rPr>
        <w:t xml:space="preserve"> Откако ќе завршувате со текстот во стр.51 одберете сами на која тема ќе напишете состав во тетратка за домашна работа.</w:t>
      </w:r>
    </w:p>
    <w:p w:rsidR="00840D78" w:rsidRPr="00010CFD" w:rsidRDefault="00840D78" w:rsidP="00840D78">
      <w:pPr>
        <w:rPr>
          <w:rFonts w:ascii="Arial Black" w:hAnsi="Arial Black"/>
        </w:rPr>
      </w:pPr>
    </w:p>
    <w:p w:rsidR="00840D78" w:rsidRPr="00010CFD" w:rsidRDefault="00840D78" w:rsidP="00840D78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 w:rsidRPr="00010CFD">
        <w:rPr>
          <w:rFonts w:ascii="Arial Black" w:hAnsi="Arial Black"/>
          <w:b/>
        </w:rPr>
        <w:t>Изразување и творење Писмена вежба- Мајка</w:t>
      </w:r>
    </w:p>
    <w:p w:rsidR="00840D78" w:rsidRPr="00327D15" w:rsidRDefault="00840D78" w:rsidP="00840D78">
      <w:pPr>
        <w:shd w:val="clear" w:color="auto" w:fill="FAFAFA"/>
        <w:spacing w:after="0" w:line="240" w:lineRule="auto"/>
        <w:jc w:val="both"/>
        <w:textAlignment w:val="baseline"/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lang w:val="en-US"/>
        </w:rPr>
      </w:pPr>
      <w:r w:rsidRPr="00327D15"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bdr w:val="none" w:sz="0" w:space="0" w:color="auto" w:frame="1"/>
        </w:rPr>
        <w:t>Времето за изработка на писменат</w:t>
      </w:r>
      <w:r w:rsidRPr="00010CFD"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bdr w:val="none" w:sz="0" w:space="0" w:color="auto" w:frame="1"/>
        </w:rPr>
        <w:t>а работа од 40</w:t>
      </w:r>
      <w:r w:rsidRPr="00327D15"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bdr w:val="none" w:sz="0" w:space="0" w:color="auto" w:frame="1"/>
        </w:rPr>
        <w:t xml:space="preserve"> минути н</w:t>
      </w:r>
      <w:r w:rsidRPr="00327D15"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lang w:val="en-US"/>
        </w:rPr>
        <w:t>è</w:t>
      </w:r>
      <w:r w:rsidRPr="00327D15"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bdr w:val="none" w:sz="0" w:space="0" w:color="auto" w:frame="1"/>
        </w:rPr>
        <w:t> ограничува, па затоа мора сконцентрирано да се насочиме кон:</w:t>
      </w:r>
    </w:p>
    <w:p w:rsidR="00840D78" w:rsidRPr="00327D15" w:rsidRDefault="00840D78" w:rsidP="00840D78">
      <w:pPr>
        <w:numPr>
          <w:ilvl w:val="0"/>
          <w:numId w:val="2"/>
        </w:numPr>
        <w:shd w:val="clear" w:color="auto" w:fill="FAFAFA"/>
        <w:spacing w:after="0" w:line="240" w:lineRule="auto"/>
        <w:ind w:left="465" w:firstLine="0"/>
        <w:jc w:val="both"/>
        <w:textAlignment w:val="baseline"/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lang w:val="en-US"/>
        </w:rPr>
      </w:pPr>
      <w:r w:rsidRPr="00327D15"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bdr w:val="none" w:sz="0" w:space="0" w:color="auto" w:frame="1"/>
        </w:rPr>
        <w:t>големината на текстот (од 300 до 350 збора);</w:t>
      </w:r>
    </w:p>
    <w:p w:rsidR="00840D78" w:rsidRPr="00327D15" w:rsidRDefault="00840D78" w:rsidP="00840D78">
      <w:pPr>
        <w:numPr>
          <w:ilvl w:val="0"/>
          <w:numId w:val="2"/>
        </w:numPr>
        <w:shd w:val="clear" w:color="auto" w:fill="FAFAFA"/>
        <w:spacing w:after="0" w:line="240" w:lineRule="auto"/>
        <w:ind w:left="465" w:firstLine="0"/>
        <w:jc w:val="both"/>
        <w:textAlignment w:val="baseline"/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lang w:val="en-US"/>
        </w:rPr>
      </w:pPr>
      <w:r w:rsidRPr="00327D15"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bdr w:val="none" w:sz="0" w:space="0" w:color="auto" w:frame="1"/>
        </w:rPr>
        <w:t>одговарање на темата (да внимаваме да не ја промашиме темата и да не раскажуваме непотребно);</w:t>
      </w:r>
    </w:p>
    <w:p w:rsidR="00840D78" w:rsidRPr="00327D15" w:rsidRDefault="00840D78" w:rsidP="00840D78">
      <w:pPr>
        <w:numPr>
          <w:ilvl w:val="0"/>
          <w:numId w:val="2"/>
        </w:numPr>
        <w:shd w:val="clear" w:color="auto" w:fill="FAFAFA"/>
        <w:spacing w:after="0" w:line="240" w:lineRule="auto"/>
        <w:ind w:left="465" w:firstLine="0"/>
        <w:jc w:val="both"/>
        <w:textAlignment w:val="baseline"/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lang w:val="en-US"/>
        </w:rPr>
      </w:pPr>
      <w:r w:rsidRPr="00327D15"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bdr w:val="none" w:sz="0" w:space="0" w:color="auto" w:frame="1"/>
        </w:rPr>
        <w:t>да поставиме од 3 до 4 прашања (тези) на кои ќе одговориме;</w:t>
      </w:r>
    </w:p>
    <w:p w:rsidR="00840D78" w:rsidRPr="00327D15" w:rsidRDefault="00840D78" w:rsidP="00840D78">
      <w:pPr>
        <w:numPr>
          <w:ilvl w:val="0"/>
          <w:numId w:val="2"/>
        </w:numPr>
        <w:shd w:val="clear" w:color="auto" w:fill="FAFAFA"/>
        <w:spacing w:after="0" w:line="240" w:lineRule="auto"/>
        <w:ind w:left="465" w:firstLine="0"/>
        <w:jc w:val="both"/>
        <w:textAlignment w:val="baseline"/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lang w:val="en-US"/>
        </w:rPr>
      </w:pPr>
      <w:r w:rsidRPr="00327D15">
        <w:rPr>
          <w:rFonts w:ascii="Arial Black" w:eastAsia="Times New Roman" w:hAnsi="Arial Black" w:cs="Times New Roman"/>
          <w:i/>
          <w:color w:val="000000" w:themeColor="text1"/>
          <w:sz w:val="20"/>
          <w:szCs w:val="20"/>
          <w:bdr w:val="none" w:sz="0" w:space="0" w:color="auto" w:frame="1"/>
        </w:rPr>
        <w:t>да ги заокружиме во целина. </w:t>
      </w:r>
    </w:p>
    <w:p w:rsidR="00840D78" w:rsidRDefault="00840D78" w:rsidP="00840D78">
      <w:pPr>
        <w:rPr>
          <w:rFonts w:ascii="Arial Black" w:hAnsi="Arial Black"/>
          <w:i/>
          <w:color w:val="000000" w:themeColor="text1"/>
        </w:rPr>
      </w:pPr>
      <w:r w:rsidRPr="00010CFD">
        <w:rPr>
          <w:rFonts w:ascii="Arial Black" w:hAnsi="Arial Black"/>
          <w:i/>
          <w:color w:val="000000" w:themeColor="text1"/>
        </w:rPr>
        <w:t>Драги уценици потруде</w:t>
      </w:r>
      <w:r>
        <w:rPr>
          <w:rFonts w:ascii="Arial Black" w:hAnsi="Arial Black"/>
          <w:i/>
          <w:color w:val="000000" w:themeColor="text1"/>
        </w:rPr>
        <w:t>те се да напишете писмена вежба</w:t>
      </w:r>
      <w:r w:rsidRPr="00010CFD">
        <w:rPr>
          <w:rFonts w:ascii="Arial Black" w:hAnsi="Arial Black"/>
          <w:i/>
          <w:color w:val="000000" w:themeColor="text1"/>
        </w:rPr>
        <w:t xml:space="preserve"> за 40минути со упатствата кои се дадени горе потоа овие заеднички ќе ги прегледаме да видиме колку сте биле прецизни</w:t>
      </w:r>
      <w:r>
        <w:rPr>
          <w:rFonts w:ascii="Arial Black" w:hAnsi="Arial Black"/>
          <w:i/>
          <w:color w:val="000000" w:themeColor="text1"/>
        </w:rPr>
        <w:t>,</w:t>
      </w:r>
      <w:r w:rsidRPr="00010CFD">
        <w:rPr>
          <w:rFonts w:ascii="Arial Black" w:hAnsi="Arial Black"/>
          <w:i/>
          <w:color w:val="000000" w:themeColor="text1"/>
        </w:rPr>
        <w:t xml:space="preserve"> ви посакувам успех во работата.</w:t>
      </w:r>
    </w:p>
    <w:p w:rsidR="00840D78" w:rsidRDefault="00840D78" w:rsidP="00840D78">
      <w:pPr>
        <w:rPr>
          <w:rFonts w:ascii="Arial Black" w:hAnsi="Arial Black"/>
          <w:i/>
          <w:color w:val="000000" w:themeColor="text1"/>
        </w:rPr>
      </w:pPr>
      <w:r>
        <w:rPr>
          <w:rFonts w:ascii="Arial Black" w:hAnsi="Arial Black"/>
          <w:i/>
          <w:color w:val="000000" w:themeColor="text1"/>
        </w:rPr>
        <w:t>Овие две лекции ви се за ова недела.</w:t>
      </w:r>
    </w:p>
    <w:p w:rsidR="00840D78" w:rsidRDefault="00840D78" w:rsidP="00840D78">
      <w:pPr>
        <w:rPr>
          <w:rFonts w:ascii="Arial Black" w:hAnsi="Arial Black"/>
          <w:i/>
          <w:color w:val="000000" w:themeColor="text1"/>
        </w:rPr>
      </w:pPr>
    </w:p>
    <w:p w:rsidR="00840D78" w:rsidRDefault="00840D78" w:rsidP="00840D78">
      <w:pPr>
        <w:rPr>
          <w:rFonts w:ascii="Arial Black" w:hAnsi="Arial Black"/>
          <w:i/>
          <w:color w:val="000000" w:themeColor="text1"/>
        </w:rPr>
      </w:pPr>
    </w:p>
    <w:p w:rsidR="00840D78" w:rsidRDefault="00840D78" w:rsidP="00840D78">
      <w:pPr>
        <w:rPr>
          <w:rFonts w:ascii="Arial Black" w:hAnsi="Arial Black"/>
          <w:i/>
          <w:color w:val="000000" w:themeColor="text1"/>
        </w:rPr>
      </w:pPr>
    </w:p>
    <w:p w:rsidR="00840D78" w:rsidRDefault="00840D78" w:rsidP="00840D78">
      <w:pPr>
        <w:rPr>
          <w:rFonts w:ascii="Arial Black" w:hAnsi="Arial Black"/>
          <w:i/>
          <w:color w:val="000000" w:themeColor="text1"/>
        </w:rPr>
      </w:pPr>
    </w:p>
    <w:p w:rsidR="00840D78" w:rsidRDefault="00840D78" w:rsidP="00840D78">
      <w:pPr>
        <w:rPr>
          <w:rFonts w:ascii="Arial Black" w:hAnsi="Arial Black"/>
          <w:i/>
          <w:color w:val="000000" w:themeColor="text1"/>
        </w:rPr>
      </w:pPr>
    </w:p>
    <w:p w:rsidR="005868BB" w:rsidRPr="002D73A9" w:rsidRDefault="005868BB">
      <w:pPr>
        <w:rPr>
          <w:sz w:val="28"/>
          <w:szCs w:val="28"/>
          <w:lang w:val="en-US"/>
        </w:rPr>
      </w:pPr>
    </w:p>
    <w:sectPr w:rsidR="005868BB" w:rsidRPr="002D73A9" w:rsidSect="00355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4C7" w:rsidRDefault="001D34C7" w:rsidP="00840D78">
      <w:pPr>
        <w:spacing w:after="0" w:line="240" w:lineRule="auto"/>
      </w:pPr>
      <w:r>
        <w:separator/>
      </w:r>
    </w:p>
  </w:endnote>
  <w:endnote w:type="continuationSeparator" w:id="1">
    <w:p w:rsidR="001D34C7" w:rsidRDefault="001D34C7" w:rsidP="0084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4C7" w:rsidRDefault="001D34C7" w:rsidP="00840D78">
      <w:pPr>
        <w:spacing w:after="0" w:line="240" w:lineRule="auto"/>
      </w:pPr>
      <w:r>
        <w:separator/>
      </w:r>
    </w:p>
  </w:footnote>
  <w:footnote w:type="continuationSeparator" w:id="1">
    <w:p w:rsidR="001D34C7" w:rsidRDefault="001D34C7" w:rsidP="0084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999"/>
    <w:multiLevelType w:val="multilevel"/>
    <w:tmpl w:val="BC8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615C3"/>
    <w:multiLevelType w:val="hybridMultilevel"/>
    <w:tmpl w:val="B6AC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F1B"/>
    <w:rsid w:val="000B54B8"/>
    <w:rsid w:val="001D34C7"/>
    <w:rsid w:val="002D73A9"/>
    <w:rsid w:val="0035510C"/>
    <w:rsid w:val="004F5A2B"/>
    <w:rsid w:val="005868BB"/>
    <w:rsid w:val="00840D78"/>
    <w:rsid w:val="00A5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78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78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84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78"/>
    <w:rPr>
      <w:lang w:val="mk-MK"/>
    </w:rPr>
  </w:style>
  <w:style w:type="paragraph" w:styleId="ListParagraph">
    <w:name w:val="List Paragraph"/>
    <w:basedOn w:val="Normal"/>
    <w:uiPriority w:val="34"/>
    <w:qFormat/>
    <w:rsid w:val="00840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4</cp:revision>
  <dcterms:created xsi:type="dcterms:W3CDTF">2020-03-25T15:58:00Z</dcterms:created>
  <dcterms:modified xsi:type="dcterms:W3CDTF">2020-03-25T18:50:00Z</dcterms:modified>
</cp:coreProperties>
</file>